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879B" w14:textId="77777777" w:rsidR="006318F9" w:rsidRDefault="00F21556">
      <w:pPr>
        <w:pBdr>
          <w:bottom w:val="single" w:sz="36" w:space="1" w:color="000000"/>
        </w:pBdr>
        <w:rPr>
          <w:rFonts w:ascii="Arial Narrow" w:eastAsia="Arial Narrow" w:hAnsi="Arial Narrow" w:cs="Arial Narrow"/>
          <w:b/>
          <w:sz w:val="28"/>
          <w:szCs w:val="28"/>
        </w:rPr>
      </w:pPr>
      <w:r>
        <w:rPr>
          <w:rFonts w:ascii="Arial Narrow" w:eastAsia="Arial Narrow" w:hAnsi="Arial Narrow" w:cs="Arial Narrow"/>
          <w:b/>
          <w:sz w:val="28"/>
          <w:szCs w:val="28"/>
        </w:rPr>
        <w:t>Recommended RFP Title</w:t>
      </w:r>
    </w:p>
    <w:p w14:paraId="33502B36" w14:textId="77777777" w:rsidR="006318F9" w:rsidRDefault="00F21556">
      <w:pPr>
        <w:pBdr>
          <w:top w:val="nil"/>
          <w:left w:val="nil"/>
          <w:bottom w:val="nil"/>
          <w:right w:val="nil"/>
          <w:between w:val="nil"/>
        </w:pBdr>
        <w:spacing w:after="0"/>
        <w:ind w:hanging="720"/>
        <w:rPr>
          <w:rFonts w:ascii="Arial" w:eastAsia="Arial" w:hAnsi="Arial" w:cs="Arial"/>
          <w:color w:val="000000"/>
        </w:rPr>
      </w:pPr>
      <w:r>
        <w:rPr>
          <w:rFonts w:ascii="Arial" w:eastAsia="Arial" w:hAnsi="Arial" w:cs="Arial"/>
          <w:color w:val="000000"/>
        </w:rPr>
        <w:t>Consider the following titles:</w:t>
      </w:r>
    </w:p>
    <w:p w14:paraId="259691A8" w14:textId="77777777" w:rsidR="006318F9" w:rsidRDefault="006318F9">
      <w:pPr>
        <w:pBdr>
          <w:top w:val="nil"/>
          <w:left w:val="nil"/>
          <w:bottom w:val="nil"/>
          <w:right w:val="nil"/>
          <w:between w:val="nil"/>
        </w:pBdr>
        <w:spacing w:after="0"/>
        <w:ind w:hanging="720"/>
        <w:rPr>
          <w:rFonts w:ascii="Arial" w:eastAsia="Arial" w:hAnsi="Arial" w:cs="Arial"/>
          <w:color w:val="000000"/>
        </w:rPr>
      </w:pPr>
    </w:p>
    <w:p w14:paraId="1C5EA81C" w14:textId="77777777" w:rsidR="006318F9" w:rsidRDefault="00F21556">
      <w:pPr>
        <w:numPr>
          <w:ilvl w:val="0"/>
          <w:numId w:val="8"/>
        </w:numPr>
        <w:pBdr>
          <w:top w:val="nil"/>
          <w:left w:val="nil"/>
          <w:bottom w:val="nil"/>
          <w:right w:val="nil"/>
          <w:between w:val="nil"/>
        </w:pBdr>
        <w:spacing w:after="0"/>
        <w:rPr>
          <w:i/>
          <w:color w:val="000000"/>
        </w:rPr>
      </w:pPr>
      <w:r>
        <w:rPr>
          <w:rFonts w:ascii="Arial" w:eastAsia="Arial" w:hAnsi="Arial" w:cs="Arial"/>
          <w:i/>
          <w:color w:val="000000"/>
        </w:rPr>
        <w:t>“GUARDIAN RFID Inmate Management System”</w:t>
      </w:r>
    </w:p>
    <w:p w14:paraId="7663F7FC" w14:textId="77777777" w:rsidR="006318F9" w:rsidRDefault="00F21556">
      <w:pPr>
        <w:numPr>
          <w:ilvl w:val="0"/>
          <w:numId w:val="8"/>
        </w:numPr>
        <w:pBdr>
          <w:top w:val="nil"/>
          <w:left w:val="nil"/>
          <w:bottom w:val="nil"/>
          <w:right w:val="nil"/>
          <w:between w:val="nil"/>
        </w:pBdr>
        <w:spacing w:after="0"/>
        <w:rPr>
          <w:i/>
          <w:color w:val="000000"/>
        </w:rPr>
      </w:pPr>
      <w:r>
        <w:rPr>
          <w:rFonts w:ascii="Arial" w:eastAsia="Arial" w:hAnsi="Arial" w:cs="Arial"/>
          <w:color w:val="000000"/>
        </w:rPr>
        <w:t>“</w:t>
      </w:r>
      <w:r>
        <w:rPr>
          <w:rFonts w:ascii="Arial" w:eastAsia="Arial" w:hAnsi="Arial" w:cs="Arial"/>
          <w:i/>
          <w:color w:val="000000"/>
        </w:rPr>
        <w:t>RFID Inmate Management System”</w:t>
      </w:r>
    </w:p>
    <w:p w14:paraId="742D7920" w14:textId="77777777" w:rsidR="006318F9" w:rsidRDefault="00F21556">
      <w:pPr>
        <w:numPr>
          <w:ilvl w:val="0"/>
          <w:numId w:val="8"/>
        </w:numPr>
        <w:pBdr>
          <w:top w:val="nil"/>
          <w:left w:val="nil"/>
          <w:bottom w:val="nil"/>
          <w:right w:val="nil"/>
          <w:between w:val="nil"/>
        </w:pBdr>
        <w:spacing w:after="0"/>
        <w:rPr>
          <w:i/>
          <w:color w:val="000000"/>
        </w:rPr>
      </w:pPr>
      <w:r>
        <w:rPr>
          <w:rFonts w:ascii="Arial" w:eastAsia="Arial" w:hAnsi="Arial" w:cs="Arial"/>
          <w:i/>
          <w:color w:val="000000"/>
        </w:rPr>
        <w:t>RFID “Inmate Tracking System”</w:t>
      </w:r>
    </w:p>
    <w:p w14:paraId="0F8CC720" w14:textId="77777777" w:rsidR="006318F9" w:rsidRDefault="00F21556">
      <w:pPr>
        <w:numPr>
          <w:ilvl w:val="0"/>
          <w:numId w:val="8"/>
        </w:numPr>
        <w:pBdr>
          <w:top w:val="nil"/>
          <w:left w:val="nil"/>
          <w:bottom w:val="nil"/>
          <w:right w:val="nil"/>
          <w:between w:val="nil"/>
        </w:pBdr>
        <w:rPr>
          <w:i/>
          <w:color w:val="000000"/>
        </w:rPr>
      </w:pPr>
      <w:r>
        <w:rPr>
          <w:rFonts w:ascii="Arial" w:eastAsia="Arial" w:hAnsi="Arial" w:cs="Arial"/>
          <w:i/>
          <w:color w:val="000000"/>
        </w:rPr>
        <w:t>“RFID Inmate Management System”</w:t>
      </w:r>
    </w:p>
    <w:p w14:paraId="26BFCBE7" w14:textId="77777777" w:rsidR="006318F9" w:rsidRDefault="00F21556">
      <w:pPr>
        <w:pBdr>
          <w:bottom w:val="single" w:sz="36" w:space="1" w:color="000000"/>
        </w:pBdr>
        <w:rPr>
          <w:rFonts w:ascii="Arial Narrow" w:eastAsia="Arial Narrow" w:hAnsi="Arial Narrow" w:cs="Arial Narrow"/>
          <w:b/>
          <w:sz w:val="28"/>
          <w:szCs w:val="28"/>
        </w:rPr>
      </w:pPr>
      <w:r>
        <w:rPr>
          <w:rFonts w:ascii="Arial" w:eastAsia="Arial" w:hAnsi="Arial" w:cs="Arial"/>
          <w:sz w:val="20"/>
          <w:szCs w:val="20"/>
        </w:rPr>
        <w:br/>
      </w:r>
      <w:r>
        <w:rPr>
          <w:rFonts w:ascii="Arial Narrow" w:eastAsia="Arial Narrow" w:hAnsi="Arial Narrow" w:cs="Arial Narrow"/>
          <w:b/>
          <w:sz w:val="28"/>
          <w:szCs w:val="28"/>
        </w:rPr>
        <w:t>Recommended RFP Format</w:t>
      </w:r>
    </w:p>
    <w:p w14:paraId="26FE1604" w14:textId="77777777" w:rsidR="006318F9" w:rsidRDefault="00F21556">
      <w:pPr>
        <w:rPr>
          <w:b/>
        </w:rPr>
      </w:pPr>
      <w:r>
        <w:rPr>
          <w:rFonts w:ascii="Arial" w:eastAsia="Arial" w:hAnsi="Arial" w:cs="Arial"/>
        </w:rPr>
        <w:t>The following section details the recommended format for your RFP, including response requirements.</w:t>
      </w:r>
      <w:r>
        <w:rPr>
          <w:b/>
        </w:rPr>
        <w:br/>
      </w:r>
      <w:r>
        <w:rPr>
          <w:b/>
        </w:rPr>
        <w:br/>
      </w:r>
      <w:r>
        <w:rPr>
          <w:rFonts w:ascii="Arial" w:eastAsia="Arial" w:hAnsi="Arial" w:cs="Arial"/>
          <w:b/>
          <w:sz w:val="20"/>
          <w:szCs w:val="20"/>
        </w:rPr>
        <w:t xml:space="preserve">1.0 </w:t>
      </w:r>
      <w:r>
        <w:rPr>
          <w:rFonts w:ascii="Arial" w:eastAsia="Arial" w:hAnsi="Arial" w:cs="Arial"/>
          <w:b/>
          <w:sz w:val="20"/>
          <w:szCs w:val="20"/>
        </w:rPr>
        <w:tab/>
        <w:t>GENERAL INFORMATION</w:t>
      </w:r>
    </w:p>
    <w:p w14:paraId="7C9F5AA9" w14:textId="77777777" w:rsidR="006318F9" w:rsidRDefault="00F21556">
      <w:pPr>
        <w:rPr>
          <w:rFonts w:ascii="Arial" w:eastAsia="Arial" w:hAnsi="Arial" w:cs="Arial"/>
          <w:sz w:val="20"/>
          <w:szCs w:val="20"/>
        </w:rPr>
      </w:pPr>
      <w:r>
        <w:rPr>
          <w:rFonts w:ascii="Arial" w:eastAsia="Arial" w:hAnsi="Arial" w:cs="Arial"/>
          <w:b/>
          <w:sz w:val="20"/>
          <w:szCs w:val="20"/>
        </w:rPr>
        <w:t>1.1</w:t>
      </w:r>
      <w:r>
        <w:rPr>
          <w:rFonts w:ascii="Arial" w:eastAsia="Arial" w:hAnsi="Arial" w:cs="Arial"/>
          <w:b/>
          <w:sz w:val="20"/>
          <w:szCs w:val="20"/>
        </w:rPr>
        <w:tab/>
        <w:t xml:space="preserve">Introduction and Background </w:t>
      </w:r>
    </w:p>
    <w:p w14:paraId="086602FA" w14:textId="77777777" w:rsidR="006318F9" w:rsidRDefault="00F21556">
      <w:pPr>
        <w:rPr>
          <w:rFonts w:ascii="Arial" w:eastAsia="Arial" w:hAnsi="Arial" w:cs="Arial"/>
          <w:sz w:val="20"/>
          <w:szCs w:val="20"/>
        </w:rPr>
      </w:pPr>
      <w:r>
        <w:rPr>
          <w:rFonts w:ascii="Arial" w:eastAsia="Arial" w:hAnsi="Arial" w:cs="Arial"/>
          <w:sz w:val="20"/>
          <w:szCs w:val="20"/>
        </w:rPr>
        <w:t xml:space="preserve">The purpose of this document is to provide interested parties with information to enable them to prepare and submit a proposal for GUARDIAN RFID to be implemented at </w:t>
      </w:r>
      <w:r>
        <w:rPr>
          <w:rFonts w:ascii="Arial" w:eastAsia="Arial" w:hAnsi="Arial" w:cs="Arial"/>
          <w:color w:val="C00000"/>
          <w:sz w:val="20"/>
          <w:szCs w:val="20"/>
        </w:rPr>
        <w:t>[INSERT AGENCY NAME]</w:t>
      </w:r>
      <w:r>
        <w:rPr>
          <w:rFonts w:ascii="Arial" w:eastAsia="Arial" w:hAnsi="Arial" w:cs="Arial"/>
          <w:sz w:val="20"/>
          <w:szCs w:val="20"/>
        </w:rPr>
        <w:t xml:space="preserve">.  </w:t>
      </w:r>
    </w:p>
    <w:p w14:paraId="4C8CF4C8" w14:textId="77777777" w:rsidR="006318F9" w:rsidRDefault="00F21556">
      <w:pPr>
        <w:rPr>
          <w:rFonts w:ascii="Arial" w:eastAsia="Arial" w:hAnsi="Arial" w:cs="Arial"/>
          <w:sz w:val="20"/>
          <w:szCs w:val="20"/>
        </w:rPr>
      </w:pPr>
      <w:r>
        <w:rPr>
          <w:rFonts w:ascii="Arial" w:eastAsia="Arial" w:hAnsi="Arial" w:cs="Arial"/>
          <w:b/>
          <w:sz w:val="20"/>
          <w:szCs w:val="20"/>
        </w:rPr>
        <w:t xml:space="preserve">1.2 </w:t>
      </w:r>
      <w:r>
        <w:rPr>
          <w:rFonts w:ascii="Arial" w:eastAsia="Arial" w:hAnsi="Arial" w:cs="Arial"/>
          <w:b/>
          <w:sz w:val="20"/>
          <w:szCs w:val="20"/>
        </w:rPr>
        <w:tab/>
        <w:t xml:space="preserve">Scope of the Project </w:t>
      </w:r>
    </w:p>
    <w:p w14:paraId="56976CD4" w14:textId="77777777" w:rsidR="006318F9" w:rsidRDefault="00F21556">
      <w:pPr>
        <w:rPr>
          <w:rFonts w:ascii="Arial" w:eastAsia="Arial" w:hAnsi="Arial" w:cs="Arial"/>
          <w:sz w:val="20"/>
          <w:szCs w:val="20"/>
        </w:rPr>
      </w:pPr>
      <w:r>
        <w:rPr>
          <w:rFonts w:ascii="Arial" w:eastAsia="Arial" w:hAnsi="Arial" w:cs="Arial"/>
          <w:color w:val="C00000"/>
          <w:sz w:val="20"/>
          <w:szCs w:val="20"/>
        </w:rPr>
        <w:t xml:space="preserve">[INSERT AGENCY NAME] </w:t>
      </w:r>
      <w:r>
        <w:rPr>
          <w:rFonts w:ascii="Arial" w:eastAsia="Arial" w:hAnsi="Arial" w:cs="Arial"/>
          <w:sz w:val="20"/>
          <w:szCs w:val="20"/>
        </w:rPr>
        <w:t>is seeking proposals for GUARDIAN RFID. GUARDIAN RFID has been determined to meet the agency’s needs in automating key operational workflows, tasks, and correctional reporting requirements as mandated by state corrections standards, in</w:t>
      </w:r>
      <w:r>
        <w:rPr>
          <w:rFonts w:ascii="Arial" w:eastAsia="Arial" w:hAnsi="Arial" w:cs="Arial"/>
          <w:sz w:val="20"/>
          <w:szCs w:val="20"/>
        </w:rPr>
        <w:t>cluding, but not limited to: tracking inmate movements via passive, high-frequency RFID wristbands (or RFID Cards), and Android-based mobile devices and/or fixed RFID readers; logging cell checks and security checks via fixed GUARDIAN RFID Tags, automating</w:t>
      </w:r>
      <w:r>
        <w:rPr>
          <w:rFonts w:ascii="Arial" w:eastAsia="Arial" w:hAnsi="Arial" w:cs="Arial"/>
          <w:sz w:val="20"/>
          <w:szCs w:val="20"/>
        </w:rPr>
        <w:t xml:space="preserve"> headcounts, inmate activity logging, and more.  All electronic log entries must record inmate name, booking number, officer ID, and date/time.  Electronically captured data cannot be edited, deleted, or altered in any way.</w:t>
      </w:r>
      <w:r>
        <w:rPr>
          <w:rFonts w:ascii="Arial" w:eastAsia="Arial" w:hAnsi="Arial" w:cs="Arial"/>
          <w:sz w:val="20"/>
          <w:szCs w:val="20"/>
        </w:rPr>
        <w:br/>
      </w:r>
      <w:r>
        <w:rPr>
          <w:rFonts w:ascii="Arial" w:eastAsia="Arial" w:hAnsi="Arial" w:cs="Arial"/>
          <w:sz w:val="20"/>
          <w:szCs w:val="20"/>
        </w:rPr>
        <w:br/>
        <w:t xml:space="preserve">GUARDIAN RFID </w:t>
      </w:r>
      <w:r>
        <w:rPr>
          <w:rFonts w:ascii="Arial" w:eastAsia="Arial" w:hAnsi="Arial" w:cs="Arial"/>
          <w:sz w:val="20"/>
          <w:szCs w:val="20"/>
          <w:u w:val="single"/>
        </w:rPr>
        <w:t>must</w:t>
      </w:r>
      <w:r>
        <w:rPr>
          <w:rFonts w:ascii="Arial" w:eastAsia="Arial" w:hAnsi="Arial" w:cs="Arial"/>
          <w:sz w:val="20"/>
          <w:szCs w:val="20"/>
        </w:rPr>
        <w:t xml:space="preserve">: </w:t>
      </w:r>
    </w:p>
    <w:p w14:paraId="0A36E87F" w14:textId="77777777" w:rsidR="006318F9" w:rsidRDefault="00F21556">
      <w:pPr>
        <w:ind w:left="990" w:hanging="270"/>
        <w:rPr>
          <w:rFonts w:ascii="Arial" w:eastAsia="Arial" w:hAnsi="Arial" w:cs="Arial"/>
          <w:sz w:val="20"/>
          <w:szCs w:val="20"/>
        </w:rPr>
      </w:pPr>
      <w:r>
        <w:rPr>
          <w:rFonts w:ascii="Arial" w:eastAsia="Arial" w:hAnsi="Arial" w:cs="Arial"/>
          <w:sz w:val="20"/>
          <w:szCs w:val="20"/>
        </w:rPr>
        <w:t>a.) Interf</w:t>
      </w:r>
      <w:r>
        <w:rPr>
          <w:rFonts w:ascii="Arial" w:eastAsia="Arial" w:hAnsi="Arial" w:cs="Arial"/>
          <w:sz w:val="20"/>
          <w:szCs w:val="20"/>
        </w:rPr>
        <w:t xml:space="preserve">ace with </w:t>
      </w:r>
      <w:r>
        <w:rPr>
          <w:rFonts w:ascii="Arial" w:eastAsia="Arial" w:hAnsi="Arial" w:cs="Arial"/>
          <w:color w:val="C00000"/>
          <w:sz w:val="20"/>
          <w:szCs w:val="20"/>
        </w:rPr>
        <w:t xml:space="preserve">[INSERT AGENCY NAME]’S </w:t>
      </w:r>
      <w:r>
        <w:rPr>
          <w:rFonts w:ascii="Arial" w:eastAsia="Arial" w:hAnsi="Arial" w:cs="Arial"/>
          <w:sz w:val="20"/>
          <w:szCs w:val="20"/>
        </w:rPr>
        <w:t>existing Jail Management System;</w:t>
      </w:r>
    </w:p>
    <w:p w14:paraId="7781FDB1" w14:textId="77777777" w:rsidR="006318F9" w:rsidRDefault="00F21556">
      <w:pPr>
        <w:ind w:firstLine="720"/>
        <w:rPr>
          <w:rFonts w:ascii="Arial" w:eastAsia="Arial" w:hAnsi="Arial" w:cs="Arial"/>
          <w:sz w:val="20"/>
          <w:szCs w:val="20"/>
        </w:rPr>
      </w:pPr>
      <w:r>
        <w:rPr>
          <w:rFonts w:ascii="Arial" w:eastAsia="Arial" w:hAnsi="Arial" w:cs="Arial"/>
          <w:sz w:val="20"/>
          <w:szCs w:val="20"/>
        </w:rPr>
        <w:t>b.) Use SPARTAN, an ultra-rugged Android device from GUARIDAN RFID.</w:t>
      </w:r>
    </w:p>
    <w:p w14:paraId="50EE59EC" w14:textId="77777777" w:rsidR="006318F9" w:rsidRDefault="00F21556">
      <w:pPr>
        <w:ind w:left="990" w:hanging="270"/>
        <w:rPr>
          <w:rFonts w:ascii="Arial" w:eastAsia="Arial" w:hAnsi="Arial" w:cs="Arial"/>
          <w:sz w:val="20"/>
          <w:szCs w:val="20"/>
        </w:rPr>
      </w:pPr>
      <w:r>
        <w:rPr>
          <w:rFonts w:ascii="Arial" w:eastAsia="Arial" w:hAnsi="Arial" w:cs="Arial"/>
          <w:sz w:val="20"/>
          <w:szCs w:val="20"/>
        </w:rPr>
        <w:t>c.) Use high-frequency, 13.56MHz GUARDIAN RFID® (radio frequency identification) Tags that can be tamper-mounted and are sh</w:t>
      </w:r>
      <w:r>
        <w:rPr>
          <w:rFonts w:ascii="Arial" w:eastAsia="Arial" w:hAnsi="Arial" w:cs="Arial"/>
          <w:sz w:val="20"/>
          <w:szCs w:val="20"/>
        </w:rPr>
        <w:t xml:space="preserve">atter-proof, tamper-proof, non-hardwired units and/or Clincher X-Wide RFID Wristbands (or RFID cards); </w:t>
      </w:r>
    </w:p>
    <w:p w14:paraId="62FC9EDB" w14:textId="77777777" w:rsidR="006318F9" w:rsidRDefault="00F21556">
      <w:pPr>
        <w:ind w:left="990" w:hanging="270"/>
        <w:rPr>
          <w:rFonts w:ascii="Arial" w:eastAsia="Arial" w:hAnsi="Arial" w:cs="Arial"/>
          <w:sz w:val="20"/>
          <w:szCs w:val="20"/>
        </w:rPr>
      </w:pPr>
      <w:r>
        <w:rPr>
          <w:rFonts w:ascii="Arial" w:eastAsia="Arial" w:hAnsi="Arial" w:cs="Arial"/>
          <w:sz w:val="20"/>
          <w:szCs w:val="20"/>
        </w:rPr>
        <w:t>d.) Use Cloud-based software accessible through standard Web browsers.</w:t>
      </w:r>
    </w:p>
    <w:p w14:paraId="10671586" w14:textId="77777777" w:rsidR="006318F9" w:rsidRDefault="00F21556">
      <w:pPr>
        <w:rPr>
          <w:rFonts w:ascii="Arial" w:eastAsia="Arial" w:hAnsi="Arial" w:cs="Arial"/>
          <w:sz w:val="20"/>
          <w:szCs w:val="20"/>
        </w:rPr>
      </w:pPr>
      <w:r>
        <w:rPr>
          <w:rFonts w:ascii="Arial" w:eastAsia="Arial" w:hAnsi="Arial" w:cs="Arial"/>
          <w:sz w:val="20"/>
          <w:szCs w:val="20"/>
        </w:rPr>
        <w:t xml:space="preserve">Correctional officers in </w:t>
      </w:r>
      <w:r>
        <w:rPr>
          <w:rFonts w:ascii="Arial" w:eastAsia="Arial" w:hAnsi="Arial" w:cs="Arial"/>
          <w:color w:val="C00000"/>
          <w:sz w:val="20"/>
          <w:szCs w:val="20"/>
        </w:rPr>
        <w:t xml:space="preserve">[INSERT AGENCY NAME] </w:t>
      </w:r>
      <w:r>
        <w:rPr>
          <w:rFonts w:ascii="Arial" w:eastAsia="Arial" w:hAnsi="Arial" w:cs="Arial"/>
          <w:sz w:val="20"/>
          <w:szCs w:val="20"/>
        </w:rPr>
        <w:t>currently use a combination of manu</w:t>
      </w:r>
      <w:r>
        <w:rPr>
          <w:rFonts w:ascii="Arial" w:eastAsia="Arial" w:hAnsi="Arial" w:cs="Arial"/>
          <w:sz w:val="20"/>
          <w:szCs w:val="20"/>
        </w:rPr>
        <w:t>al, paper-based logs and electronic manual systems to record operational tasks and activities.  Because staff is currently dependent upon a high-level of manual data collection and communication processes, command staff and supervisors have poor or limited</w:t>
      </w:r>
      <w:r>
        <w:rPr>
          <w:rFonts w:ascii="Arial" w:eastAsia="Arial" w:hAnsi="Arial" w:cs="Arial"/>
          <w:sz w:val="20"/>
          <w:szCs w:val="20"/>
        </w:rPr>
        <w:t xml:space="preserve"> visibility into daily inmate management responsibilities, such as knowing if inmates have made certain requests; or if inmates have been offered specific services, such as meals, recreation, medications, etc., in </w:t>
      </w:r>
      <w:r>
        <w:rPr>
          <w:rFonts w:ascii="Arial" w:eastAsia="Arial" w:hAnsi="Arial" w:cs="Arial"/>
          <w:sz w:val="20"/>
          <w:szCs w:val="20"/>
        </w:rPr>
        <w:br/>
      </w:r>
      <w:r>
        <w:rPr>
          <w:rFonts w:ascii="Arial" w:eastAsia="Arial" w:hAnsi="Arial" w:cs="Arial"/>
          <w:sz w:val="20"/>
          <w:szCs w:val="20"/>
        </w:rPr>
        <w:br/>
        <w:t>addition to logging and tracking movemen</w:t>
      </w:r>
      <w:r>
        <w:rPr>
          <w:rFonts w:ascii="Arial" w:eastAsia="Arial" w:hAnsi="Arial" w:cs="Arial"/>
          <w:sz w:val="20"/>
          <w:szCs w:val="20"/>
        </w:rPr>
        <w:t>ts to and from certain locations within or outside the facility.  Line officers are also not able to electronically validate proof-of-presence and notate observable behaviors or actions on inmates during bed checks and routine security rounds.</w:t>
      </w:r>
    </w:p>
    <w:p w14:paraId="5DB1609D" w14:textId="77777777" w:rsidR="006318F9" w:rsidRDefault="00F21556">
      <w:pPr>
        <w:rPr>
          <w:rFonts w:ascii="Arial" w:eastAsia="Arial" w:hAnsi="Arial" w:cs="Arial"/>
          <w:sz w:val="20"/>
          <w:szCs w:val="20"/>
        </w:rPr>
      </w:pPr>
      <w:r>
        <w:rPr>
          <w:rFonts w:ascii="Arial" w:eastAsia="Arial" w:hAnsi="Arial" w:cs="Arial"/>
          <w:sz w:val="20"/>
          <w:szCs w:val="20"/>
        </w:rPr>
        <w:lastRenderedPageBreak/>
        <w:t>A fully auto</w:t>
      </w:r>
      <w:r>
        <w:rPr>
          <w:rFonts w:ascii="Arial" w:eastAsia="Arial" w:hAnsi="Arial" w:cs="Arial"/>
          <w:sz w:val="20"/>
          <w:szCs w:val="20"/>
        </w:rPr>
        <w:t xml:space="preserve">mated RFID inmate management system can significantly increase staff productivity and safety, while strengthening the security of </w:t>
      </w:r>
      <w:r>
        <w:rPr>
          <w:rFonts w:ascii="Arial" w:eastAsia="Arial" w:hAnsi="Arial" w:cs="Arial"/>
          <w:color w:val="C00000"/>
          <w:sz w:val="20"/>
          <w:szCs w:val="20"/>
        </w:rPr>
        <w:t xml:space="preserve">[INSERT AGENCY NAME]’s </w:t>
      </w:r>
      <w:r>
        <w:rPr>
          <w:rFonts w:ascii="Arial" w:eastAsia="Arial" w:hAnsi="Arial" w:cs="Arial"/>
          <w:sz w:val="20"/>
          <w:szCs w:val="20"/>
        </w:rPr>
        <w:t>operations.</w:t>
      </w:r>
    </w:p>
    <w:p w14:paraId="78D443F1" w14:textId="77777777" w:rsidR="006318F9" w:rsidRDefault="00F21556">
      <w:pPr>
        <w:rPr>
          <w:rFonts w:ascii="Arial" w:eastAsia="Arial" w:hAnsi="Arial" w:cs="Arial"/>
          <w:b/>
          <w:sz w:val="20"/>
          <w:szCs w:val="20"/>
        </w:rPr>
      </w:pPr>
      <w:r>
        <w:rPr>
          <w:rFonts w:ascii="Arial" w:eastAsia="Arial" w:hAnsi="Arial" w:cs="Arial"/>
          <w:b/>
          <w:sz w:val="20"/>
          <w:szCs w:val="20"/>
        </w:rPr>
        <w:t>2.0</w:t>
      </w:r>
      <w:r>
        <w:rPr>
          <w:rFonts w:ascii="Arial" w:eastAsia="Arial" w:hAnsi="Arial" w:cs="Arial"/>
          <w:b/>
          <w:sz w:val="20"/>
          <w:szCs w:val="20"/>
        </w:rPr>
        <w:tab/>
        <w:t xml:space="preserve"> Evaluation Criteria </w:t>
      </w:r>
    </w:p>
    <w:p w14:paraId="023F7DC0" w14:textId="77777777" w:rsidR="006318F9" w:rsidRDefault="00F21556">
      <w:pPr>
        <w:rPr>
          <w:rFonts w:ascii="Arial" w:eastAsia="Arial" w:hAnsi="Arial" w:cs="Arial"/>
          <w:sz w:val="20"/>
          <w:szCs w:val="20"/>
        </w:rPr>
      </w:pPr>
      <w:r>
        <w:rPr>
          <w:rFonts w:ascii="Arial" w:eastAsia="Arial" w:hAnsi="Arial" w:cs="Arial"/>
          <w:sz w:val="20"/>
          <w:szCs w:val="20"/>
        </w:rPr>
        <w:t xml:space="preserve">The proposals will be scored using the following criteria: </w:t>
      </w:r>
    </w:p>
    <w:p w14:paraId="58C7D257" w14:textId="77777777" w:rsidR="006318F9" w:rsidRDefault="00F21556">
      <w:pPr>
        <w:numPr>
          <w:ilvl w:val="0"/>
          <w:numId w:val="10"/>
        </w:numPr>
        <w:rPr>
          <w:rFonts w:ascii="Arial" w:eastAsia="Arial" w:hAnsi="Arial" w:cs="Arial"/>
          <w:sz w:val="20"/>
          <w:szCs w:val="20"/>
        </w:rPr>
      </w:pPr>
      <w:r>
        <w:rPr>
          <w:rFonts w:ascii="Arial" w:eastAsia="Arial" w:hAnsi="Arial" w:cs="Arial"/>
          <w:sz w:val="20"/>
          <w:szCs w:val="20"/>
        </w:rPr>
        <w:t xml:space="preserve"> Gene</w:t>
      </w:r>
      <w:r>
        <w:rPr>
          <w:rFonts w:ascii="Arial" w:eastAsia="Arial" w:hAnsi="Arial" w:cs="Arial"/>
          <w:sz w:val="20"/>
          <w:szCs w:val="20"/>
        </w:rPr>
        <w:t xml:space="preserve">ral requirements - </w:t>
      </w:r>
      <w:r>
        <w:rPr>
          <w:rFonts w:ascii="Arial" w:eastAsia="Arial" w:hAnsi="Arial" w:cs="Arial"/>
          <w:b/>
          <w:sz w:val="20"/>
          <w:szCs w:val="20"/>
        </w:rPr>
        <w:t>15 points</w:t>
      </w:r>
    </w:p>
    <w:p w14:paraId="04DD382A"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 xml:space="preserve">(5 Points) — Experience and capabilities in providing similar services to those required (Sections 3.1 - 3.3) </w:t>
      </w:r>
    </w:p>
    <w:p w14:paraId="35C06499"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(10 Points) — Proposer references (Section 3.4)</w:t>
      </w:r>
    </w:p>
    <w:p w14:paraId="30E0040B" w14:textId="77777777" w:rsidR="006318F9" w:rsidRDefault="00F21556">
      <w:pPr>
        <w:numPr>
          <w:ilvl w:val="0"/>
          <w:numId w:val="10"/>
        </w:numPr>
        <w:rPr>
          <w:rFonts w:ascii="Arial" w:eastAsia="Arial" w:hAnsi="Arial" w:cs="Arial"/>
          <w:sz w:val="20"/>
          <w:szCs w:val="20"/>
        </w:rPr>
      </w:pPr>
      <w:r>
        <w:rPr>
          <w:rFonts w:ascii="Arial" w:eastAsia="Arial" w:hAnsi="Arial" w:cs="Arial"/>
          <w:sz w:val="20"/>
          <w:szCs w:val="20"/>
        </w:rPr>
        <w:t xml:space="preserve">Technical Requirements – </w:t>
      </w:r>
      <w:r>
        <w:rPr>
          <w:rFonts w:ascii="Arial" w:eastAsia="Arial" w:hAnsi="Arial" w:cs="Arial"/>
          <w:b/>
          <w:sz w:val="20"/>
          <w:szCs w:val="20"/>
        </w:rPr>
        <w:t>60 points</w:t>
      </w:r>
    </w:p>
    <w:p w14:paraId="1D07F842"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(10 Points) — Hardware Requiremen</w:t>
      </w:r>
      <w:r>
        <w:rPr>
          <w:rFonts w:ascii="Arial" w:eastAsia="Arial" w:hAnsi="Arial" w:cs="Arial"/>
          <w:sz w:val="20"/>
          <w:szCs w:val="20"/>
        </w:rPr>
        <w:t xml:space="preserve">ts (Section 4.3)  </w:t>
      </w:r>
    </w:p>
    <w:p w14:paraId="55CBC2C8"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(10 Points) — General System Requirements (Section 4.3)</w:t>
      </w:r>
    </w:p>
    <w:p w14:paraId="04FC6573"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(10 Points) — GUARDIAN RFID® Mobile Command™ for Android Software Requirements (Section 4.4)</w:t>
      </w:r>
    </w:p>
    <w:p w14:paraId="61CCAABE"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(10 Points) — GUARDIAN RFID® Hard Tag™ Requirements (Section 4.5)</w:t>
      </w:r>
    </w:p>
    <w:p w14:paraId="03BF1D2F"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(10 Points) — GUARDIAN</w:t>
      </w:r>
      <w:r>
        <w:rPr>
          <w:rFonts w:ascii="Arial" w:eastAsia="Arial" w:hAnsi="Arial" w:cs="Arial"/>
          <w:sz w:val="20"/>
          <w:szCs w:val="20"/>
        </w:rPr>
        <w:t xml:space="preserve"> RFID® OnDemand™ Software Requirements (Section 4.6)</w:t>
      </w:r>
    </w:p>
    <w:p w14:paraId="55CF459A" w14:textId="77777777" w:rsidR="006318F9" w:rsidRDefault="00F21556">
      <w:pPr>
        <w:numPr>
          <w:ilvl w:val="1"/>
          <w:numId w:val="10"/>
        </w:numPr>
        <w:rPr>
          <w:rFonts w:ascii="Arial" w:eastAsia="Arial" w:hAnsi="Arial" w:cs="Arial"/>
          <w:sz w:val="20"/>
          <w:szCs w:val="20"/>
        </w:rPr>
      </w:pPr>
      <w:r>
        <w:rPr>
          <w:rFonts w:ascii="Arial" w:eastAsia="Arial" w:hAnsi="Arial" w:cs="Arial"/>
          <w:sz w:val="20"/>
          <w:szCs w:val="20"/>
        </w:rPr>
        <w:t xml:space="preserve">(10 Points) — Reporting requirements (Section 4.7) </w:t>
      </w:r>
    </w:p>
    <w:p w14:paraId="0BAE0143" w14:textId="77777777" w:rsidR="006318F9" w:rsidRDefault="00F21556">
      <w:pPr>
        <w:numPr>
          <w:ilvl w:val="0"/>
          <w:numId w:val="10"/>
        </w:numPr>
        <w:rPr>
          <w:rFonts w:ascii="Arial" w:eastAsia="Arial" w:hAnsi="Arial" w:cs="Arial"/>
          <w:sz w:val="20"/>
          <w:szCs w:val="20"/>
        </w:rPr>
      </w:pPr>
      <w:r>
        <w:rPr>
          <w:rFonts w:ascii="Arial" w:eastAsia="Arial" w:hAnsi="Arial" w:cs="Arial"/>
          <w:sz w:val="20"/>
          <w:szCs w:val="20"/>
        </w:rPr>
        <w:t xml:space="preserve">Support Requirements (Section 5.2 &amp; 5.3) – </w:t>
      </w:r>
      <w:r>
        <w:rPr>
          <w:rFonts w:ascii="Arial" w:eastAsia="Arial" w:hAnsi="Arial" w:cs="Arial"/>
          <w:b/>
          <w:sz w:val="20"/>
          <w:szCs w:val="20"/>
        </w:rPr>
        <w:t>10 points</w:t>
      </w:r>
    </w:p>
    <w:p w14:paraId="2D73126D" w14:textId="77777777" w:rsidR="006318F9" w:rsidRDefault="00F21556">
      <w:pPr>
        <w:numPr>
          <w:ilvl w:val="0"/>
          <w:numId w:val="10"/>
        </w:numPr>
        <w:rPr>
          <w:rFonts w:ascii="Arial" w:eastAsia="Arial" w:hAnsi="Arial" w:cs="Arial"/>
          <w:sz w:val="20"/>
          <w:szCs w:val="20"/>
        </w:rPr>
      </w:pPr>
      <w:r>
        <w:rPr>
          <w:rFonts w:ascii="Arial" w:eastAsia="Arial" w:hAnsi="Arial" w:cs="Arial"/>
          <w:sz w:val="20"/>
          <w:szCs w:val="20"/>
        </w:rPr>
        <w:t xml:space="preserve">Cost - </w:t>
      </w:r>
      <w:r>
        <w:rPr>
          <w:rFonts w:ascii="Arial" w:eastAsia="Arial" w:hAnsi="Arial" w:cs="Arial"/>
          <w:b/>
          <w:sz w:val="20"/>
          <w:szCs w:val="20"/>
        </w:rPr>
        <w:t>15 points</w:t>
      </w:r>
    </w:p>
    <w:p w14:paraId="3296A415" w14:textId="77777777" w:rsidR="006318F9" w:rsidRDefault="006318F9">
      <w:pPr>
        <w:rPr>
          <w:rFonts w:ascii="Arial" w:eastAsia="Arial" w:hAnsi="Arial" w:cs="Arial"/>
          <w:b/>
          <w:sz w:val="20"/>
          <w:szCs w:val="20"/>
        </w:rPr>
      </w:pPr>
    </w:p>
    <w:p w14:paraId="58219437" w14:textId="77777777" w:rsidR="006318F9" w:rsidRDefault="006318F9">
      <w:pPr>
        <w:rPr>
          <w:rFonts w:ascii="Arial" w:eastAsia="Arial" w:hAnsi="Arial" w:cs="Arial"/>
          <w:b/>
          <w:sz w:val="20"/>
          <w:szCs w:val="20"/>
        </w:rPr>
      </w:pPr>
    </w:p>
    <w:p w14:paraId="1B3FF2FA" w14:textId="77777777" w:rsidR="006318F9" w:rsidRDefault="006318F9">
      <w:pPr>
        <w:rPr>
          <w:rFonts w:ascii="Arial" w:eastAsia="Arial" w:hAnsi="Arial" w:cs="Arial"/>
          <w:b/>
          <w:sz w:val="20"/>
          <w:szCs w:val="20"/>
        </w:rPr>
      </w:pPr>
    </w:p>
    <w:p w14:paraId="7F5910FF" w14:textId="77777777" w:rsidR="006318F9" w:rsidRDefault="006318F9">
      <w:pPr>
        <w:rPr>
          <w:rFonts w:ascii="Arial" w:eastAsia="Arial" w:hAnsi="Arial" w:cs="Arial"/>
          <w:b/>
          <w:sz w:val="20"/>
          <w:szCs w:val="20"/>
        </w:rPr>
      </w:pPr>
    </w:p>
    <w:p w14:paraId="16EDFEF9" w14:textId="77777777" w:rsidR="006318F9" w:rsidRDefault="006318F9">
      <w:pPr>
        <w:rPr>
          <w:rFonts w:ascii="Arial" w:eastAsia="Arial" w:hAnsi="Arial" w:cs="Arial"/>
          <w:b/>
          <w:sz w:val="20"/>
          <w:szCs w:val="20"/>
        </w:rPr>
      </w:pPr>
    </w:p>
    <w:p w14:paraId="435B6582" w14:textId="77777777" w:rsidR="006318F9" w:rsidRDefault="006318F9">
      <w:pPr>
        <w:rPr>
          <w:rFonts w:ascii="Arial" w:eastAsia="Arial" w:hAnsi="Arial" w:cs="Arial"/>
          <w:b/>
          <w:sz w:val="20"/>
          <w:szCs w:val="20"/>
        </w:rPr>
      </w:pPr>
    </w:p>
    <w:p w14:paraId="2451F7E8" w14:textId="77777777" w:rsidR="006318F9" w:rsidRDefault="006318F9">
      <w:pPr>
        <w:rPr>
          <w:rFonts w:ascii="Arial" w:eastAsia="Arial" w:hAnsi="Arial" w:cs="Arial"/>
          <w:b/>
          <w:sz w:val="20"/>
          <w:szCs w:val="20"/>
        </w:rPr>
      </w:pPr>
    </w:p>
    <w:p w14:paraId="77A0444A" w14:textId="77777777" w:rsidR="006318F9" w:rsidRDefault="006318F9">
      <w:pPr>
        <w:rPr>
          <w:rFonts w:ascii="Arial" w:eastAsia="Arial" w:hAnsi="Arial" w:cs="Arial"/>
          <w:b/>
          <w:sz w:val="20"/>
          <w:szCs w:val="20"/>
        </w:rPr>
      </w:pPr>
    </w:p>
    <w:p w14:paraId="5A68AFE3" w14:textId="77777777" w:rsidR="006318F9" w:rsidRDefault="006318F9">
      <w:pPr>
        <w:rPr>
          <w:rFonts w:ascii="Arial" w:eastAsia="Arial" w:hAnsi="Arial" w:cs="Arial"/>
          <w:b/>
          <w:sz w:val="20"/>
          <w:szCs w:val="20"/>
        </w:rPr>
      </w:pPr>
    </w:p>
    <w:p w14:paraId="7D306B9B" w14:textId="77777777" w:rsidR="006318F9" w:rsidRDefault="006318F9">
      <w:pPr>
        <w:rPr>
          <w:rFonts w:ascii="Arial" w:eastAsia="Arial" w:hAnsi="Arial" w:cs="Arial"/>
          <w:b/>
          <w:sz w:val="20"/>
          <w:szCs w:val="20"/>
        </w:rPr>
      </w:pPr>
    </w:p>
    <w:p w14:paraId="459D18D6" w14:textId="77777777" w:rsidR="006318F9" w:rsidRDefault="006318F9">
      <w:pPr>
        <w:rPr>
          <w:rFonts w:ascii="Arial" w:eastAsia="Arial" w:hAnsi="Arial" w:cs="Arial"/>
          <w:b/>
          <w:sz w:val="20"/>
          <w:szCs w:val="20"/>
        </w:rPr>
      </w:pPr>
    </w:p>
    <w:p w14:paraId="36CEA994" w14:textId="77777777" w:rsidR="006318F9" w:rsidRDefault="00F21556">
      <w:pPr>
        <w:rPr>
          <w:rFonts w:ascii="Arial" w:eastAsia="Arial" w:hAnsi="Arial" w:cs="Arial"/>
          <w:b/>
          <w:sz w:val="20"/>
          <w:szCs w:val="20"/>
        </w:rPr>
      </w:pPr>
      <w:r>
        <w:rPr>
          <w:rFonts w:ascii="Arial" w:eastAsia="Arial" w:hAnsi="Arial" w:cs="Arial"/>
          <w:b/>
          <w:sz w:val="20"/>
          <w:szCs w:val="20"/>
        </w:rPr>
        <w:lastRenderedPageBreak/>
        <w:t xml:space="preserve">3.0 </w:t>
      </w:r>
      <w:r>
        <w:rPr>
          <w:rFonts w:ascii="Arial" w:eastAsia="Arial" w:hAnsi="Arial" w:cs="Arial"/>
          <w:b/>
          <w:sz w:val="20"/>
          <w:szCs w:val="20"/>
        </w:rPr>
        <w:tab/>
        <w:t xml:space="preserve">GENERAL PROPOSAL REQUIREMENTS </w:t>
      </w:r>
    </w:p>
    <w:p w14:paraId="314C5275" w14:textId="77777777" w:rsidR="006318F9" w:rsidRDefault="00F21556">
      <w:pPr>
        <w:rPr>
          <w:rFonts w:ascii="Arial" w:eastAsia="Arial" w:hAnsi="Arial" w:cs="Arial"/>
          <w:b/>
          <w:sz w:val="20"/>
          <w:szCs w:val="20"/>
        </w:rPr>
      </w:pPr>
      <w:r>
        <w:rPr>
          <w:rFonts w:ascii="Arial" w:eastAsia="Arial" w:hAnsi="Arial" w:cs="Arial"/>
          <w:b/>
          <w:sz w:val="20"/>
          <w:szCs w:val="20"/>
        </w:rPr>
        <w:t xml:space="preserve">3.1 </w:t>
      </w:r>
      <w:r>
        <w:rPr>
          <w:rFonts w:ascii="Arial" w:eastAsia="Arial" w:hAnsi="Arial" w:cs="Arial"/>
          <w:b/>
          <w:sz w:val="20"/>
          <w:szCs w:val="20"/>
        </w:rPr>
        <w:tab/>
        <w:t xml:space="preserve">Introduction </w:t>
      </w:r>
    </w:p>
    <w:p w14:paraId="5804151D" w14:textId="77777777" w:rsidR="006318F9" w:rsidRDefault="00F21556">
      <w:pPr>
        <w:ind w:left="735"/>
        <w:rPr>
          <w:rFonts w:ascii="Arial" w:eastAsia="Arial" w:hAnsi="Arial" w:cs="Arial"/>
          <w:sz w:val="20"/>
          <w:szCs w:val="20"/>
        </w:rPr>
      </w:pPr>
      <w:r>
        <w:rPr>
          <w:rFonts w:ascii="Arial" w:eastAsia="Arial" w:hAnsi="Arial" w:cs="Arial"/>
          <w:sz w:val="20"/>
          <w:szCs w:val="20"/>
        </w:rPr>
        <w:t xml:space="preserve">Provide an overview/history of the firm.  </w:t>
      </w:r>
    </w:p>
    <w:p w14:paraId="2FAAE5BC" w14:textId="77777777" w:rsidR="006318F9" w:rsidRDefault="00F21556">
      <w:pPr>
        <w:rPr>
          <w:rFonts w:ascii="Arial" w:eastAsia="Arial" w:hAnsi="Arial" w:cs="Arial"/>
          <w:sz w:val="20"/>
          <w:szCs w:val="20"/>
        </w:rPr>
      </w:pPr>
      <w:r>
        <w:rPr>
          <w:rFonts w:ascii="Arial" w:eastAsia="Arial" w:hAnsi="Arial" w:cs="Arial"/>
          <w:b/>
          <w:sz w:val="20"/>
          <w:szCs w:val="20"/>
        </w:rPr>
        <w:t xml:space="preserve">3.2 </w:t>
      </w:r>
      <w:r>
        <w:rPr>
          <w:rFonts w:ascii="Arial" w:eastAsia="Arial" w:hAnsi="Arial" w:cs="Arial"/>
          <w:b/>
          <w:sz w:val="20"/>
          <w:szCs w:val="20"/>
        </w:rPr>
        <w:tab/>
        <w:t>Organization Capabilities</w:t>
      </w:r>
    </w:p>
    <w:p w14:paraId="4A3C1BDD" w14:textId="77777777" w:rsidR="006318F9" w:rsidRDefault="00F21556">
      <w:pPr>
        <w:ind w:left="1440" w:hanging="705"/>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Describe the firm’s experience and capabilities in providing similar services to those required.  Be specific and identify projects, dates, and results. </w:t>
      </w:r>
    </w:p>
    <w:p w14:paraId="7F05BA75" w14:textId="77777777" w:rsidR="006318F9" w:rsidRDefault="00F21556">
      <w:pPr>
        <w:ind w:left="1440" w:hanging="705"/>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Describe the availabil</w:t>
      </w:r>
      <w:r>
        <w:rPr>
          <w:rFonts w:ascii="Arial" w:eastAsia="Arial" w:hAnsi="Arial" w:cs="Arial"/>
          <w:sz w:val="20"/>
          <w:szCs w:val="20"/>
        </w:rPr>
        <w:t xml:space="preserve">ity of assigned personnel to provide service in an efficient and timely manner with respect to the scale and peripheral hardware as well as software support services. </w:t>
      </w:r>
    </w:p>
    <w:p w14:paraId="19CF1E28" w14:textId="77777777" w:rsidR="006318F9" w:rsidRDefault="00F21556">
      <w:pPr>
        <w:ind w:left="1440" w:hanging="705"/>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 xml:space="preserve">Identify from what location your firm will provide services to the agency. </w:t>
      </w:r>
    </w:p>
    <w:p w14:paraId="2941FC5B" w14:textId="6F910AD9" w:rsidR="006318F9" w:rsidRDefault="00F21556">
      <w:pPr>
        <w:rPr>
          <w:rFonts w:ascii="Arial" w:eastAsia="Arial" w:hAnsi="Arial" w:cs="Arial"/>
          <w:sz w:val="20"/>
          <w:szCs w:val="20"/>
        </w:rPr>
      </w:pPr>
      <w:r>
        <w:rPr>
          <w:rFonts w:ascii="Arial" w:eastAsia="Arial" w:hAnsi="Arial" w:cs="Arial"/>
          <w:b/>
          <w:sz w:val="20"/>
          <w:szCs w:val="20"/>
        </w:rPr>
        <w:t>3.</w:t>
      </w:r>
      <w:r w:rsidR="000E46F9">
        <w:rPr>
          <w:rFonts w:ascii="Arial" w:eastAsia="Arial" w:hAnsi="Arial" w:cs="Arial"/>
          <w:b/>
          <w:sz w:val="20"/>
          <w:szCs w:val="20"/>
        </w:rPr>
        <w:t>3</w:t>
      </w:r>
      <w:r>
        <w:rPr>
          <w:rFonts w:ascii="Arial" w:eastAsia="Arial" w:hAnsi="Arial" w:cs="Arial"/>
          <w:b/>
          <w:sz w:val="20"/>
          <w:szCs w:val="20"/>
        </w:rPr>
        <w:tab/>
        <w:t xml:space="preserve">Proposer References </w:t>
      </w:r>
    </w:p>
    <w:p w14:paraId="637AF2A4" w14:textId="77777777" w:rsidR="006318F9" w:rsidRDefault="00F21556">
      <w:pPr>
        <w:rPr>
          <w:rFonts w:ascii="Arial" w:eastAsia="Arial" w:hAnsi="Arial" w:cs="Arial"/>
          <w:sz w:val="20"/>
          <w:szCs w:val="20"/>
        </w:rPr>
      </w:pPr>
      <w:r>
        <w:rPr>
          <w:rFonts w:ascii="Arial" w:eastAsia="Arial" w:hAnsi="Arial" w:cs="Arial"/>
          <w:sz w:val="20"/>
          <w:szCs w:val="20"/>
        </w:rPr>
        <w:t>Propo</w:t>
      </w:r>
      <w:r>
        <w:rPr>
          <w:rFonts w:ascii="Arial" w:eastAsia="Arial" w:hAnsi="Arial" w:cs="Arial"/>
          <w:sz w:val="20"/>
          <w:szCs w:val="20"/>
        </w:rPr>
        <w:t>sers must include in their RFPs a list of organizations, including points of contact (name, address, and telephone number), which can be used as references for work performed in the area of service required.  Selected organizations may be contacted to dete</w:t>
      </w:r>
      <w:r>
        <w:rPr>
          <w:rFonts w:ascii="Arial" w:eastAsia="Arial" w:hAnsi="Arial" w:cs="Arial"/>
          <w:sz w:val="20"/>
          <w:szCs w:val="20"/>
        </w:rPr>
        <w:t xml:space="preserve">rmine the quality of work performed and personnel assigned to the project.  The results of the references will be provided to the evaluation team and used in scoring the written proposals.  </w:t>
      </w:r>
    </w:p>
    <w:p w14:paraId="7EBB77A2" w14:textId="5C84B973" w:rsidR="006318F9" w:rsidRDefault="00F21556">
      <w:pPr>
        <w:rPr>
          <w:rFonts w:ascii="Arial" w:eastAsia="Arial" w:hAnsi="Arial" w:cs="Arial"/>
          <w:b/>
          <w:sz w:val="20"/>
          <w:szCs w:val="20"/>
        </w:rPr>
      </w:pPr>
      <w:r>
        <w:rPr>
          <w:rFonts w:ascii="Arial" w:eastAsia="Arial" w:hAnsi="Arial" w:cs="Arial"/>
          <w:b/>
          <w:sz w:val="20"/>
          <w:szCs w:val="20"/>
        </w:rPr>
        <w:t>3.</w:t>
      </w:r>
      <w:r w:rsidR="000E46F9">
        <w:rPr>
          <w:rFonts w:ascii="Arial" w:eastAsia="Arial" w:hAnsi="Arial" w:cs="Arial"/>
          <w:b/>
          <w:sz w:val="20"/>
          <w:szCs w:val="20"/>
        </w:rPr>
        <w:t>4</w:t>
      </w:r>
      <w:r>
        <w:rPr>
          <w:rFonts w:ascii="Arial" w:eastAsia="Arial" w:hAnsi="Arial" w:cs="Arial"/>
          <w:b/>
          <w:sz w:val="20"/>
          <w:szCs w:val="20"/>
        </w:rPr>
        <w:t xml:space="preserve"> </w:t>
      </w:r>
      <w:r>
        <w:rPr>
          <w:rFonts w:ascii="Arial" w:eastAsia="Arial" w:hAnsi="Arial" w:cs="Arial"/>
          <w:b/>
          <w:sz w:val="20"/>
          <w:szCs w:val="20"/>
        </w:rPr>
        <w:tab/>
        <w:t xml:space="preserve">Mandatory Requirements </w:t>
      </w:r>
    </w:p>
    <w:p w14:paraId="78E97DEE" w14:textId="77777777" w:rsidR="006318F9" w:rsidRDefault="00F21556">
      <w:pPr>
        <w:rPr>
          <w:rFonts w:ascii="Arial" w:eastAsia="Arial" w:hAnsi="Arial" w:cs="Arial"/>
          <w:sz w:val="20"/>
          <w:szCs w:val="20"/>
        </w:rPr>
      </w:pPr>
      <w:r>
        <w:rPr>
          <w:rFonts w:ascii="Arial" w:eastAsia="Arial" w:hAnsi="Arial" w:cs="Arial"/>
          <w:sz w:val="20"/>
          <w:szCs w:val="20"/>
        </w:rPr>
        <w:t>The following general requirements a</w:t>
      </w:r>
      <w:r>
        <w:rPr>
          <w:rFonts w:ascii="Arial" w:eastAsia="Arial" w:hAnsi="Arial" w:cs="Arial"/>
          <w:sz w:val="20"/>
          <w:szCs w:val="20"/>
        </w:rPr>
        <w:t>re mandatory:</w:t>
      </w:r>
    </w:p>
    <w:p w14:paraId="30910BDF" w14:textId="77777777" w:rsidR="006318F9" w:rsidRDefault="00F21556">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RFID (radio frequency identification) technology must be supported, specifically high-frequency 13.56MHz GUARDIAN RFID™ Tags (ISO 15693), Clincher® X-Wide RFID wristbands, and/or RFID Cards; </w:t>
      </w:r>
    </w:p>
    <w:p w14:paraId="47813FF4" w14:textId="77777777" w:rsidR="006318F9" w:rsidRDefault="006318F9">
      <w:pPr>
        <w:pBdr>
          <w:top w:val="nil"/>
          <w:left w:val="nil"/>
          <w:bottom w:val="nil"/>
          <w:right w:val="nil"/>
          <w:between w:val="nil"/>
        </w:pBdr>
        <w:spacing w:after="0"/>
        <w:ind w:left="720" w:hanging="720"/>
        <w:rPr>
          <w:rFonts w:ascii="Arial" w:eastAsia="Arial" w:hAnsi="Arial" w:cs="Arial"/>
          <w:color w:val="000000"/>
          <w:sz w:val="20"/>
          <w:szCs w:val="20"/>
        </w:rPr>
      </w:pPr>
    </w:p>
    <w:p w14:paraId="447F5A98" w14:textId="77777777" w:rsidR="006318F9" w:rsidRDefault="00F21556">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GUARDIAN RFID must interface with </w:t>
      </w:r>
      <w:r>
        <w:rPr>
          <w:rFonts w:ascii="Arial" w:eastAsia="Arial" w:hAnsi="Arial" w:cs="Arial"/>
          <w:color w:val="C00000"/>
          <w:sz w:val="20"/>
          <w:szCs w:val="20"/>
        </w:rPr>
        <w:t>[INSERT AGENCY NAME]’s</w:t>
      </w:r>
      <w:r>
        <w:rPr>
          <w:rFonts w:ascii="Arial" w:eastAsia="Arial" w:hAnsi="Arial" w:cs="Arial"/>
          <w:color w:val="000000"/>
          <w:sz w:val="20"/>
          <w:szCs w:val="20"/>
        </w:rPr>
        <w:t xml:space="preserve"> Jail M</w:t>
      </w:r>
      <w:r>
        <w:rPr>
          <w:rFonts w:ascii="Arial" w:eastAsia="Arial" w:hAnsi="Arial" w:cs="Arial"/>
          <w:color w:val="000000"/>
          <w:sz w:val="20"/>
          <w:szCs w:val="20"/>
        </w:rPr>
        <w:t xml:space="preserve">anagement so that inmate demographics, housing assignments, mugshots, inmate restrictions, and keep separates are automatically shared with the GUARDIAN RFID system up-to-the-minute.  </w:t>
      </w:r>
    </w:p>
    <w:p w14:paraId="64C342B9" w14:textId="77777777" w:rsidR="006318F9" w:rsidRDefault="006318F9">
      <w:pPr>
        <w:pBdr>
          <w:top w:val="nil"/>
          <w:left w:val="nil"/>
          <w:bottom w:val="nil"/>
          <w:right w:val="nil"/>
          <w:between w:val="nil"/>
        </w:pBdr>
        <w:spacing w:after="0"/>
        <w:ind w:left="720" w:hanging="720"/>
        <w:rPr>
          <w:rFonts w:ascii="Arial" w:eastAsia="Arial" w:hAnsi="Arial" w:cs="Arial"/>
          <w:color w:val="000000"/>
          <w:sz w:val="20"/>
          <w:szCs w:val="20"/>
        </w:rPr>
      </w:pPr>
    </w:p>
    <w:p w14:paraId="31E39451" w14:textId="77777777" w:rsidR="006318F9" w:rsidRDefault="00F21556">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GUARDIAN RFID must use SPARTAN, an ultra-rugged Android that is waterp</w:t>
      </w:r>
      <w:r>
        <w:rPr>
          <w:rFonts w:ascii="Arial" w:eastAsia="Arial" w:hAnsi="Arial" w:cs="Arial"/>
          <w:color w:val="000000"/>
          <w:sz w:val="20"/>
          <w:szCs w:val="20"/>
        </w:rPr>
        <w:t>roof, dustproof, and shock proof.  SPARTAN must support Wi-Fi, and include two hot-swappable, high-capacity, lithium-ion batteries, as well as docking cradle to charge SPARTAN and spare battery simultaneously.</w:t>
      </w:r>
    </w:p>
    <w:p w14:paraId="02BDAA7E" w14:textId="77777777" w:rsidR="006318F9" w:rsidRDefault="006318F9">
      <w:pPr>
        <w:pBdr>
          <w:top w:val="nil"/>
          <w:left w:val="nil"/>
          <w:bottom w:val="nil"/>
          <w:right w:val="nil"/>
          <w:between w:val="nil"/>
        </w:pBdr>
        <w:spacing w:after="0"/>
        <w:ind w:left="720" w:hanging="720"/>
        <w:rPr>
          <w:rFonts w:ascii="Arial" w:eastAsia="Arial" w:hAnsi="Arial" w:cs="Arial"/>
          <w:color w:val="000000"/>
          <w:sz w:val="20"/>
          <w:szCs w:val="20"/>
        </w:rPr>
      </w:pPr>
    </w:p>
    <w:p w14:paraId="414246B1" w14:textId="77777777" w:rsidR="006318F9" w:rsidRDefault="00F21556">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GUARDIAN RFID must use GUARDIAN RFID OnDemand</w:t>
      </w:r>
      <w:r>
        <w:rPr>
          <w:rFonts w:ascii="Arial" w:eastAsia="Arial" w:hAnsi="Arial" w:cs="Arial"/>
          <w:color w:val="000000"/>
          <w:sz w:val="20"/>
          <w:szCs w:val="20"/>
        </w:rPr>
        <w:t>™ Web-based software accessible via standard Web browsers, and be powered by Microsoft SQL Server Reporting Services.</w:t>
      </w:r>
    </w:p>
    <w:p w14:paraId="269EC082" w14:textId="77777777" w:rsidR="006318F9" w:rsidRDefault="006318F9">
      <w:pPr>
        <w:pBdr>
          <w:top w:val="nil"/>
          <w:left w:val="nil"/>
          <w:bottom w:val="nil"/>
          <w:right w:val="nil"/>
          <w:between w:val="nil"/>
        </w:pBdr>
        <w:spacing w:after="0"/>
        <w:ind w:left="720" w:hanging="720"/>
        <w:rPr>
          <w:rFonts w:ascii="Arial" w:eastAsia="Arial" w:hAnsi="Arial" w:cs="Arial"/>
          <w:color w:val="000000"/>
          <w:sz w:val="20"/>
          <w:szCs w:val="20"/>
        </w:rPr>
      </w:pPr>
    </w:p>
    <w:p w14:paraId="334BFB4B" w14:textId="77777777" w:rsidR="006318F9" w:rsidRDefault="00F21556">
      <w:pPr>
        <w:numPr>
          <w:ilvl w:val="0"/>
          <w:numId w:val="4"/>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GUARDIAN RFID must use GUARDIAN RFID Mobile Command™ an Android-based mobile application.</w:t>
      </w:r>
    </w:p>
    <w:p w14:paraId="04F42B57" w14:textId="77777777" w:rsidR="006318F9" w:rsidRDefault="006318F9">
      <w:pPr>
        <w:rPr>
          <w:rFonts w:ascii="Arial" w:eastAsia="Arial" w:hAnsi="Arial" w:cs="Arial"/>
          <w:sz w:val="20"/>
          <w:szCs w:val="20"/>
        </w:rPr>
      </w:pPr>
    </w:p>
    <w:p w14:paraId="262F59D6" w14:textId="77777777" w:rsidR="006318F9" w:rsidRDefault="006318F9">
      <w:pPr>
        <w:pBdr>
          <w:top w:val="nil"/>
          <w:left w:val="nil"/>
          <w:bottom w:val="nil"/>
          <w:right w:val="nil"/>
          <w:between w:val="nil"/>
        </w:pBdr>
        <w:ind w:left="720" w:hanging="720"/>
        <w:rPr>
          <w:rFonts w:ascii="Arial" w:eastAsia="Arial" w:hAnsi="Arial" w:cs="Arial"/>
          <w:color w:val="000000"/>
          <w:sz w:val="20"/>
          <w:szCs w:val="20"/>
        </w:rPr>
      </w:pPr>
    </w:p>
    <w:p w14:paraId="0196272F" w14:textId="77777777" w:rsidR="006318F9" w:rsidRDefault="00F21556">
      <w:pPr>
        <w:ind w:left="720" w:hanging="720"/>
        <w:rPr>
          <w:rFonts w:ascii="Arial" w:eastAsia="Arial" w:hAnsi="Arial" w:cs="Arial"/>
          <w:sz w:val="20"/>
          <w:szCs w:val="20"/>
        </w:rPr>
      </w:pPr>
      <w:r>
        <w:rPr>
          <w:rFonts w:ascii="Arial" w:eastAsia="Arial" w:hAnsi="Arial" w:cs="Arial"/>
          <w:b/>
          <w:sz w:val="20"/>
          <w:szCs w:val="20"/>
          <w:highlight w:val="yellow"/>
        </w:rPr>
        <w:t xml:space="preserve">4.0 </w:t>
      </w:r>
      <w:r>
        <w:rPr>
          <w:rFonts w:ascii="Arial" w:eastAsia="Arial" w:hAnsi="Arial" w:cs="Arial"/>
          <w:b/>
          <w:sz w:val="20"/>
          <w:szCs w:val="20"/>
          <w:highlight w:val="yellow"/>
        </w:rPr>
        <w:tab/>
      </w:r>
      <w:r>
        <w:rPr>
          <w:rFonts w:ascii="Arial" w:eastAsia="Arial" w:hAnsi="Arial" w:cs="Arial"/>
          <w:b/>
          <w:sz w:val="20"/>
          <w:szCs w:val="20"/>
          <w:highlight w:val="yellow"/>
        </w:rPr>
        <w:t>TECHNICAL REQUIREMENTS</w:t>
      </w:r>
      <w:r>
        <w:rPr>
          <w:rFonts w:ascii="Arial" w:eastAsia="Arial" w:hAnsi="Arial" w:cs="Arial"/>
          <w:b/>
          <w:sz w:val="20"/>
          <w:szCs w:val="20"/>
        </w:rPr>
        <w:t xml:space="preserve"> </w:t>
      </w:r>
    </w:p>
    <w:p w14:paraId="7869F1A4" w14:textId="77777777" w:rsidR="006318F9" w:rsidRDefault="00F21556">
      <w:pPr>
        <w:rPr>
          <w:rFonts w:ascii="Arial" w:eastAsia="Arial" w:hAnsi="Arial" w:cs="Arial"/>
          <w:b/>
          <w:sz w:val="20"/>
          <w:szCs w:val="20"/>
        </w:rPr>
      </w:pPr>
      <w:r>
        <w:rPr>
          <w:rFonts w:ascii="Arial" w:eastAsia="Arial" w:hAnsi="Arial" w:cs="Arial"/>
          <w:b/>
          <w:sz w:val="20"/>
          <w:szCs w:val="20"/>
        </w:rPr>
        <w:t xml:space="preserve">4.1 </w:t>
      </w:r>
      <w:r>
        <w:rPr>
          <w:rFonts w:ascii="Arial" w:eastAsia="Arial" w:hAnsi="Arial" w:cs="Arial"/>
          <w:b/>
          <w:sz w:val="20"/>
          <w:szCs w:val="20"/>
        </w:rPr>
        <w:tab/>
        <w:t xml:space="preserve">Overview   </w:t>
      </w:r>
    </w:p>
    <w:p w14:paraId="136809EE" w14:textId="77777777" w:rsidR="006318F9" w:rsidRDefault="00F21556">
      <w:pPr>
        <w:rPr>
          <w:rFonts w:ascii="Arial" w:eastAsia="Arial" w:hAnsi="Arial" w:cs="Arial"/>
          <w:sz w:val="20"/>
          <w:szCs w:val="20"/>
        </w:rPr>
      </w:pPr>
      <w:r>
        <w:rPr>
          <w:rFonts w:ascii="Arial" w:eastAsia="Arial" w:hAnsi="Arial" w:cs="Arial"/>
          <w:color w:val="C00000"/>
          <w:sz w:val="20"/>
          <w:szCs w:val="20"/>
        </w:rPr>
        <w:lastRenderedPageBreak/>
        <w:t xml:space="preserve">[INSERT AGENCY NAME] </w:t>
      </w:r>
      <w:r>
        <w:rPr>
          <w:rFonts w:ascii="Arial" w:eastAsia="Arial" w:hAnsi="Arial" w:cs="Arial"/>
          <w:sz w:val="20"/>
          <w:szCs w:val="20"/>
        </w:rPr>
        <w:t>is seeking proposals for GUARDIAN RFID.  GUARDIAN RFID has been determined to meet the agency’s needs in automating key operational workflows, tasks, and correctional reporting requirements as m</w:t>
      </w:r>
      <w:r>
        <w:rPr>
          <w:rFonts w:ascii="Arial" w:eastAsia="Arial" w:hAnsi="Arial" w:cs="Arial"/>
          <w:sz w:val="20"/>
          <w:szCs w:val="20"/>
        </w:rPr>
        <w:t xml:space="preserve">andated by state corrections standards, including, but not limited to: tracking inmate movements via high-frequency RFID wristbands and mobile and/or fixed RFID readers, logging cell checks and security checks via fixed GUARDIAN RFID Hard Tags, automating </w:t>
      </w:r>
      <w:r>
        <w:rPr>
          <w:rFonts w:ascii="Arial" w:eastAsia="Arial" w:hAnsi="Arial" w:cs="Arial"/>
          <w:sz w:val="20"/>
          <w:szCs w:val="20"/>
        </w:rPr>
        <w:t>headcounts, and more.  All electronic log entries must record inmate name, booking number, officer ID, and date/time.  Electronically captured data cannot be edited, deleted, or altered in any way.</w:t>
      </w:r>
      <w:r>
        <w:rPr>
          <w:rFonts w:ascii="Arial" w:eastAsia="Arial" w:hAnsi="Arial" w:cs="Arial"/>
          <w:sz w:val="20"/>
          <w:szCs w:val="20"/>
        </w:rPr>
        <w:br/>
      </w:r>
      <w:r>
        <w:rPr>
          <w:rFonts w:ascii="Arial" w:eastAsia="Arial" w:hAnsi="Arial" w:cs="Arial"/>
          <w:sz w:val="20"/>
          <w:szCs w:val="20"/>
        </w:rPr>
        <w:br/>
        <w:t xml:space="preserve">GUARDIAN RFID </w:t>
      </w:r>
      <w:r>
        <w:rPr>
          <w:rFonts w:ascii="Arial" w:eastAsia="Arial" w:hAnsi="Arial" w:cs="Arial"/>
          <w:sz w:val="20"/>
          <w:szCs w:val="20"/>
          <w:u w:val="single"/>
        </w:rPr>
        <w:t>must</w:t>
      </w:r>
      <w:r>
        <w:rPr>
          <w:rFonts w:ascii="Arial" w:eastAsia="Arial" w:hAnsi="Arial" w:cs="Arial"/>
          <w:sz w:val="20"/>
          <w:szCs w:val="20"/>
        </w:rPr>
        <w:t xml:space="preserve">: </w:t>
      </w:r>
    </w:p>
    <w:p w14:paraId="1951BD50" w14:textId="77777777" w:rsidR="006318F9" w:rsidRDefault="00F21556">
      <w:pPr>
        <w:ind w:left="990" w:hanging="270"/>
        <w:rPr>
          <w:rFonts w:ascii="Arial" w:eastAsia="Arial" w:hAnsi="Arial" w:cs="Arial"/>
          <w:sz w:val="20"/>
          <w:szCs w:val="20"/>
        </w:rPr>
      </w:pPr>
      <w:r>
        <w:rPr>
          <w:rFonts w:ascii="Arial" w:eastAsia="Arial" w:hAnsi="Arial" w:cs="Arial"/>
          <w:sz w:val="20"/>
          <w:szCs w:val="20"/>
        </w:rPr>
        <w:t xml:space="preserve">a.) Interface with </w:t>
      </w:r>
      <w:r>
        <w:rPr>
          <w:rFonts w:ascii="Arial" w:eastAsia="Arial" w:hAnsi="Arial" w:cs="Arial"/>
          <w:color w:val="C00000"/>
          <w:sz w:val="20"/>
          <w:szCs w:val="20"/>
        </w:rPr>
        <w:t>[INSERT AGENCY NA</w:t>
      </w:r>
      <w:r>
        <w:rPr>
          <w:rFonts w:ascii="Arial" w:eastAsia="Arial" w:hAnsi="Arial" w:cs="Arial"/>
          <w:color w:val="C00000"/>
          <w:sz w:val="20"/>
          <w:szCs w:val="20"/>
        </w:rPr>
        <w:t>ME]’s</w:t>
      </w:r>
      <w:r>
        <w:rPr>
          <w:rFonts w:ascii="Arial" w:eastAsia="Arial" w:hAnsi="Arial" w:cs="Arial"/>
          <w:sz w:val="20"/>
          <w:szCs w:val="20"/>
        </w:rPr>
        <w:t xml:space="preserve"> existing Jail Management System;</w:t>
      </w:r>
    </w:p>
    <w:p w14:paraId="6FD87556" w14:textId="77777777" w:rsidR="006318F9" w:rsidRDefault="00F21556">
      <w:pPr>
        <w:ind w:firstLine="720"/>
        <w:rPr>
          <w:rFonts w:ascii="Arial" w:eastAsia="Arial" w:hAnsi="Arial" w:cs="Arial"/>
          <w:sz w:val="20"/>
          <w:szCs w:val="20"/>
        </w:rPr>
      </w:pPr>
      <w:r>
        <w:rPr>
          <w:rFonts w:ascii="Arial" w:eastAsia="Arial" w:hAnsi="Arial" w:cs="Arial"/>
          <w:sz w:val="20"/>
          <w:szCs w:val="20"/>
        </w:rPr>
        <w:t xml:space="preserve">b.) Use SPARTAN, ultra-rugged Android devices; </w:t>
      </w:r>
    </w:p>
    <w:p w14:paraId="5E1A44D3" w14:textId="77777777" w:rsidR="006318F9" w:rsidRDefault="00F21556">
      <w:pPr>
        <w:ind w:left="990" w:hanging="270"/>
        <w:rPr>
          <w:rFonts w:ascii="Arial" w:eastAsia="Arial" w:hAnsi="Arial" w:cs="Arial"/>
          <w:sz w:val="20"/>
          <w:szCs w:val="20"/>
        </w:rPr>
      </w:pPr>
      <w:r>
        <w:rPr>
          <w:rFonts w:ascii="Arial" w:eastAsia="Arial" w:hAnsi="Arial" w:cs="Arial"/>
          <w:sz w:val="20"/>
          <w:szCs w:val="20"/>
        </w:rPr>
        <w:t>c.) Use high-frequency, 13.56MHz GUARDIAN RFID® (radio frequency identification) Tags that can be tamper-mounted and are shatter-proof, tamper-proof, non-hardwired units</w:t>
      </w:r>
      <w:r>
        <w:rPr>
          <w:rFonts w:ascii="Arial" w:eastAsia="Arial" w:hAnsi="Arial" w:cs="Arial"/>
          <w:sz w:val="20"/>
          <w:szCs w:val="20"/>
        </w:rPr>
        <w:t xml:space="preserve"> and/or Clincher RFID Wristbands by PDC (A Brady Corporation); </w:t>
      </w:r>
    </w:p>
    <w:p w14:paraId="30CF31BD" w14:textId="77777777" w:rsidR="006318F9" w:rsidRDefault="00F21556">
      <w:pPr>
        <w:ind w:left="990" w:hanging="270"/>
        <w:rPr>
          <w:rFonts w:ascii="Arial" w:eastAsia="Arial" w:hAnsi="Arial" w:cs="Arial"/>
          <w:sz w:val="20"/>
          <w:szCs w:val="20"/>
        </w:rPr>
      </w:pPr>
      <w:r>
        <w:rPr>
          <w:rFonts w:ascii="Arial" w:eastAsia="Arial" w:hAnsi="Arial" w:cs="Arial"/>
          <w:sz w:val="20"/>
          <w:szCs w:val="20"/>
        </w:rPr>
        <w:t>d.) Use GUARDIAN RFID OnDemand™ Web-based software accessible through standard Web browsers.</w:t>
      </w:r>
    </w:p>
    <w:p w14:paraId="17B3E665" w14:textId="77777777" w:rsidR="006318F9" w:rsidRDefault="00F21556">
      <w:pPr>
        <w:rPr>
          <w:rFonts w:ascii="Arial" w:eastAsia="Arial" w:hAnsi="Arial" w:cs="Arial"/>
          <w:sz w:val="20"/>
          <w:szCs w:val="20"/>
        </w:rPr>
      </w:pPr>
      <w:r>
        <w:rPr>
          <w:rFonts w:ascii="Arial" w:eastAsia="Arial" w:hAnsi="Arial" w:cs="Arial"/>
          <w:b/>
          <w:sz w:val="20"/>
          <w:szCs w:val="20"/>
        </w:rPr>
        <w:t xml:space="preserve">4.2 </w:t>
      </w:r>
      <w:r>
        <w:rPr>
          <w:rFonts w:ascii="Arial" w:eastAsia="Arial" w:hAnsi="Arial" w:cs="Arial"/>
          <w:b/>
          <w:sz w:val="20"/>
          <w:szCs w:val="20"/>
        </w:rPr>
        <w:tab/>
        <w:t xml:space="preserve">Technical Specifications </w:t>
      </w:r>
    </w:p>
    <w:p w14:paraId="6B9A7626" w14:textId="77777777" w:rsidR="006318F9" w:rsidRDefault="00F21556">
      <w:pPr>
        <w:rPr>
          <w:rFonts w:ascii="Arial" w:eastAsia="Arial" w:hAnsi="Arial" w:cs="Arial"/>
          <w:b/>
          <w:sz w:val="20"/>
          <w:szCs w:val="20"/>
        </w:rPr>
      </w:pPr>
      <w:r>
        <w:rPr>
          <w:rFonts w:ascii="Arial" w:eastAsia="Arial" w:hAnsi="Arial" w:cs="Arial"/>
          <w:sz w:val="20"/>
          <w:szCs w:val="20"/>
        </w:rPr>
        <w:t>GUARDIAN RFID is a radio-frequency identification (RFID)-based Inmat</w:t>
      </w:r>
      <w:r>
        <w:rPr>
          <w:rFonts w:ascii="Arial" w:eastAsia="Arial" w:hAnsi="Arial" w:cs="Arial"/>
          <w:sz w:val="20"/>
          <w:szCs w:val="20"/>
        </w:rPr>
        <w:t xml:space="preserve">e Management System that uses rugged devices, non-hardwired GUARDIAN RFID Hard Tags, RFID wristbands (or RFID Cards), and optionally fixed RFID readers.  The system has a Web-based software application accessible via standard Web browsers, such as Chrome, </w:t>
      </w:r>
      <w:r>
        <w:rPr>
          <w:rFonts w:ascii="Arial" w:eastAsia="Arial" w:hAnsi="Arial" w:cs="Arial"/>
          <w:sz w:val="20"/>
          <w:szCs w:val="20"/>
        </w:rPr>
        <w:t>Firefox, or Internet Explorer, and a mobile application (GUARDIAN RFID Mobile Command.)</w:t>
      </w:r>
      <w:r>
        <w:rPr>
          <w:rFonts w:ascii="Arial" w:eastAsia="Arial" w:hAnsi="Arial" w:cs="Arial"/>
          <w:sz w:val="20"/>
          <w:szCs w:val="20"/>
        </w:rPr>
        <w:br/>
      </w:r>
      <w:r>
        <w:rPr>
          <w:rFonts w:ascii="Arial" w:eastAsia="Arial" w:hAnsi="Arial" w:cs="Arial"/>
          <w:sz w:val="20"/>
          <w:szCs w:val="20"/>
        </w:rPr>
        <w:br/>
        <w:t xml:space="preserve">The system must interface with </w:t>
      </w:r>
      <w:r>
        <w:rPr>
          <w:rFonts w:ascii="Arial" w:eastAsia="Arial" w:hAnsi="Arial" w:cs="Arial"/>
          <w:color w:val="C00000"/>
          <w:sz w:val="20"/>
          <w:szCs w:val="20"/>
        </w:rPr>
        <w:t xml:space="preserve">[INSERT AGENCY NAME]’s </w:t>
      </w:r>
      <w:r>
        <w:rPr>
          <w:rFonts w:ascii="Arial" w:eastAsia="Arial" w:hAnsi="Arial" w:cs="Arial"/>
          <w:sz w:val="20"/>
          <w:szCs w:val="20"/>
        </w:rPr>
        <w:t>existing Jail Management System.</w:t>
      </w:r>
    </w:p>
    <w:p w14:paraId="1FB37842" w14:textId="77777777" w:rsidR="006318F9" w:rsidRDefault="00F21556">
      <w:pPr>
        <w:rPr>
          <w:rFonts w:ascii="Arial" w:eastAsia="Arial" w:hAnsi="Arial" w:cs="Arial"/>
          <w:sz w:val="20"/>
          <w:szCs w:val="20"/>
        </w:rPr>
      </w:pPr>
      <w:r>
        <w:rPr>
          <w:rFonts w:ascii="Arial" w:eastAsia="Arial" w:hAnsi="Arial" w:cs="Arial"/>
          <w:b/>
          <w:sz w:val="20"/>
          <w:szCs w:val="20"/>
        </w:rPr>
        <w:t xml:space="preserve">4.3 </w:t>
      </w:r>
      <w:r>
        <w:rPr>
          <w:rFonts w:ascii="Arial" w:eastAsia="Arial" w:hAnsi="Arial" w:cs="Arial"/>
          <w:b/>
          <w:sz w:val="20"/>
          <w:szCs w:val="20"/>
        </w:rPr>
        <w:tab/>
        <w:t>General System Requirements</w:t>
      </w:r>
    </w:p>
    <w:p w14:paraId="4319378B" w14:textId="77777777" w:rsidR="006318F9" w:rsidRDefault="00F21556">
      <w:pPr>
        <w:ind w:left="720"/>
        <w:rPr>
          <w:rFonts w:ascii="Arial" w:eastAsia="Arial" w:hAnsi="Arial" w:cs="Arial"/>
          <w:sz w:val="20"/>
          <w:szCs w:val="20"/>
        </w:rPr>
      </w:pPr>
      <w:r>
        <w:rPr>
          <w:rFonts w:ascii="Arial" w:eastAsia="Arial" w:hAnsi="Arial" w:cs="Arial"/>
          <w:sz w:val="20"/>
          <w:szCs w:val="20"/>
        </w:rPr>
        <w:t>The proposed system must:</w:t>
      </w:r>
    </w:p>
    <w:p w14:paraId="3974B8D9" w14:textId="77777777" w:rsidR="006318F9" w:rsidRDefault="00F21556">
      <w:pPr>
        <w:numPr>
          <w:ilvl w:val="1"/>
          <w:numId w:val="1"/>
        </w:numPr>
        <w:rPr>
          <w:rFonts w:ascii="Arial" w:eastAsia="Arial" w:hAnsi="Arial" w:cs="Arial"/>
          <w:b/>
          <w:sz w:val="20"/>
          <w:szCs w:val="20"/>
        </w:rPr>
      </w:pPr>
      <w:r>
        <w:rPr>
          <w:rFonts w:ascii="Arial" w:eastAsia="Arial" w:hAnsi="Arial" w:cs="Arial"/>
          <w:sz w:val="20"/>
          <w:szCs w:val="20"/>
        </w:rPr>
        <w:t>Support a real-time o</w:t>
      </w:r>
      <w:r>
        <w:rPr>
          <w:rFonts w:ascii="Arial" w:eastAsia="Arial" w:hAnsi="Arial" w:cs="Arial"/>
          <w:sz w:val="20"/>
          <w:szCs w:val="20"/>
        </w:rPr>
        <w:t>r near real-time interface with jail/offender management system to share inmate demographics information and housing assignments.</w:t>
      </w:r>
    </w:p>
    <w:p w14:paraId="4DE41F25" w14:textId="77777777" w:rsidR="006318F9" w:rsidRDefault="00F21556">
      <w:pPr>
        <w:numPr>
          <w:ilvl w:val="1"/>
          <w:numId w:val="1"/>
        </w:numPr>
        <w:rPr>
          <w:rFonts w:ascii="Arial" w:eastAsia="Arial" w:hAnsi="Arial" w:cs="Arial"/>
          <w:b/>
          <w:sz w:val="20"/>
          <w:szCs w:val="20"/>
        </w:rPr>
      </w:pPr>
      <w:r>
        <w:rPr>
          <w:rFonts w:ascii="Arial" w:eastAsia="Arial" w:hAnsi="Arial" w:cs="Arial"/>
          <w:sz w:val="20"/>
          <w:szCs w:val="20"/>
        </w:rPr>
        <w:t>Use SPARTAN, an ultra-rugged Android device that are durable and suitable for use in a correctional environment. The device mu</w:t>
      </w:r>
      <w:r>
        <w:rPr>
          <w:rFonts w:ascii="Arial" w:eastAsia="Arial" w:hAnsi="Arial" w:cs="Arial"/>
          <w:sz w:val="20"/>
          <w:szCs w:val="20"/>
        </w:rPr>
        <w:t>st meet at least MIL-STD-810F military standard for drops, vibration, humidity, altitude, and extreme temperatures. SPARTAN must have an IP67 rating, and include a docking cradle with two spare, hot-swappable batteries.</w:t>
      </w:r>
    </w:p>
    <w:p w14:paraId="438B9EC4" w14:textId="77777777" w:rsidR="006318F9" w:rsidRDefault="00F21556">
      <w:pPr>
        <w:numPr>
          <w:ilvl w:val="2"/>
          <w:numId w:val="1"/>
        </w:numPr>
        <w:ind w:left="1800"/>
        <w:rPr>
          <w:rFonts w:ascii="Arial" w:eastAsia="Arial" w:hAnsi="Arial" w:cs="Arial"/>
          <w:b/>
          <w:sz w:val="20"/>
          <w:szCs w:val="20"/>
        </w:rPr>
      </w:pPr>
      <w:r>
        <w:rPr>
          <w:rFonts w:ascii="Arial" w:eastAsia="Arial" w:hAnsi="Arial" w:cs="Arial"/>
          <w:sz w:val="20"/>
          <w:szCs w:val="20"/>
        </w:rPr>
        <w:t>SPARTAN must support Wi-Fi and an em</w:t>
      </w:r>
      <w:r>
        <w:rPr>
          <w:rFonts w:ascii="Arial" w:eastAsia="Arial" w:hAnsi="Arial" w:cs="Arial"/>
          <w:sz w:val="20"/>
          <w:szCs w:val="20"/>
        </w:rPr>
        <w:t>bedded high-resolution camera.</w:t>
      </w:r>
    </w:p>
    <w:p w14:paraId="5E569440" w14:textId="77777777" w:rsidR="006318F9" w:rsidRDefault="00F21556">
      <w:pPr>
        <w:numPr>
          <w:ilvl w:val="1"/>
          <w:numId w:val="1"/>
        </w:numPr>
        <w:rPr>
          <w:rFonts w:ascii="Arial" w:eastAsia="Arial" w:hAnsi="Arial" w:cs="Arial"/>
          <w:b/>
          <w:sz w:val="20"/>
          <w:szCs w:val="20"/>
        </w:rPr>
      </w:pPr>
      <w:r>
        <w:rPr>
          <w:rFonts w:ascii="Arial" w:eastAsia="Arial" w:hAnsi="Arial" w:cs="Arial"/>
          <w:sz w:val="20"/>
          <w:szCs w:val="20"/>
        </w:rPr>
        <w:t xml:space="preserve">Use RFID tags that are high-frequency, 13.56MHz tags (ISO15693) </w:t>
      </w:r>
    </w:p>
    <w:p w14:paraId="3A824D4B" w14:textId="77777777" w:rsidR="006318F9" w:rsidRDefault="00F21556">
      <w:pPr>
        <w:numPr>
          <w:ilvl w:val="1"/>
          <w:numId w:val="1"/>
        </w:numPr>
        <w:rPr>
          <w:rFonts w:ascii="Arial" w:eastAsia="Arial" w:hAnsi="Arial" w:cs="Arial"/>
          <w:b/>
          <w:sz w:val="20"/>
          <w:szCs w:val="20"/>
        </w:rPr>
      </w:pPr>
      <w:r>
        <w:rPr>
          <w:rFonts w:ascii="Arial" w:eastAsia="Arial" w:hAnsi="Arial" w:cs="Arial"/>
          <w:sz w:val="20"/>
          <w:szCs w:val="20"/>
        </w:rPr>
        <w:t>Support digital, touch-screen incident codes or “WordBlocks” that can be customized by system administrators and used by end users to collect inmate observation</w:t>
      </w:r>
      <w:r>
        <w:rPr>
          <w:rFonts w:ascii="Arial" w:eastAsia="Arial" w:hAnsi="Arial" w:cs="Arial"/>
          <w:sz w:val="20"/>
          <w:szCs w:val="20"/>
        </w:rPr>
        <w:t>s and other activities.</w:t>
      </w:r>
    </w:p>
    <w:p w14:paraId="33DBFB42" w14:textId="77777777" w:rsidR="006318F9" w:rsidRDefault="00F21556">
      <w:pPr>
        <w:numPr>
          <w:ilvl w:val="1"/>
          <w:numId w:val="1"/>
        </w:numPr>
        <w:rPr>
          <w:rFonts w:ascii="Arial" w:eastAsia="Arial" w:hAnsi="Arial" w:cs="Arial"/>
          <w:b/>
          <w:sz w:val="20"/>
          <w:szCs w:val="20"/>
        </w:rPr>
      </w:pPr>
      <w:r>
        <w:rPr>
          <w:rFonts w:ascii="Arial" w:eastAsia="Arial" w:hAnsi="Arial" w:cs="Arial"/>
          <w:sz w:val="20"/>
          <w:szCs w:val="20"/>
        </w:rPr>
        <w:t>Enable users to create a unique PIN to authenticate login privileges or login via RFID fob or ID card.</w:t>
      </w:r>
    </w:p>
    <w:p w14:paraId="1942D19F" w14:textId="77777777" w:rsidR="006318F9" w:rsidRDefault="00F21556">
      <w:pPr>
        <w:numPr>
          <w:ilvl w:val="1"/>
          <w:numId w:val="1"/>
        </w:numPr>
        <w:rPr>
          <w:rFonts w:ascii="Arial" w:eastAsia="Arial" w:hAnsi="Arial" w:cs="Arial"/>
          <w:b/>
          <w:sz w:val="20"/>
          <w:szCs w:val="20"/>
        </w:rPr>
      </w:pPr>
      <w:r>
        <w:rPr>
          <w:rFonts w:ascii="Arial" w:eastAsia="Arial" w:hAnsi="Arial" w:cs="Arial"/>
          <w:sz w:val="20"/>
          <w:szCs w:val="20"/>
        </w:rPr>
        <w:t>Support Web browsers, such as Chrome, Firefox, or I.E.</w:t>
      </w:r>
    </w:p>
    <w:p w14:paraId="33706E8B" w14:textId="77777777" w:rsidR="006318F9" w:rsidRDefault="00F21556">
      <w:pPr>
        <w:rPr>
          <w:rFonts w:ascii="Arial" w:eastAsia="Arial" w:hAnsi="Arial" w:cs="Arial"/>
          <w:sz w:val="20"/>
          <w:szCs w:val="20"/>
        </w:rPr>
      </w:pPr>
      <w:r>
        <w:rPr>
          <w:rFonts w:ascii="Arial" w:eastAsia="Arial" w:hAnsi="Arial" w:cs="Arial"/>
          <w:b/>
          <w:sz w:val="20"/>
          <w:szCs w:val="20"/>
        </w:rPr>
        <w:lastRenderedPageBreak/>
        <w:t xml:space="preserve">4.4 </w:t>
      </w:r>
      <w:r>
        <w:rPr>
          <w:rFonts w:ascii="Arial" w:eastAsia="Arial" w:hAnsi="Arial" w:cs="Arial"/>
          <w:b/>
          <w:sz w:val="20"/>
          <w:szCs w:val="20"/>
        </w:rPr>
        <w:tab/>
        <w:t>SPARTAN Requirements</w:t>
      </w:r>
    </w:p>
    <w:p w14:paraId="7B4DA3A8" w14:textId="77777777" w:rsidR="006318F9" w:rsidRDefault="00F21556">
      <w:pPr>
        <w:ind w:left="720"/>
        <w:rPr>
          <w:rFonts w:ascii="Arial" w:eastAsia="Arial" w:hAnsi="Arial" w:cs="Arial"/>
          <w:sz w:val="20"/>
          <w:szCs w:val="20"/>
        </w:rPr>
      </w:pPr>
      <w:r>
        <w:rPr>
          <w:rFonts w:ascii="Arial" w:eastAsia="Arial" w:hAnsi="Arial" w:cs="Arial"/>
          <w:sz w:val="20"/>
          <w:szCs w:val="20"/>
        </w:rPr>
        <w:t>SPARTAN must:</w:t>
      </w:r>
    </w:p>
    <w:p w14:paraId="6C8C6A13" w14:textId="03D24C52" w:rsidR="006318F9" w:rsidRDefault="00722F93">
      <w:pPr>
        <w:numPr>
          <w:ilvl w:val="1"/>
          <w:numId w:val="2"/>
        </w:numPr>
        <w:rPr>
          <w:rFonts w:ascii="Arial" w:eastAsia="Arial" w:hAnsi="Arial" w:cs="Arial"/>
          <w:b/>
          <w:sz w:val="20"/>
          <w:szCs w:val="20"/>
        </w:rPr>
      </w:pPr>
      <w:r>
        <w:rPr>
          <w:rFonts w:ascii="Arial" w:eastAsia="Arial" w:hAnsi="Arial" w:cs="Arial"/>
          <w:sz w:val="20"/>
          <w:szCs w:val="20"/>
        </w:rPr>
        <w:t>Use a currently supported version of Android</w:t>
      </w:r>
    </w:p>
    <w:p w14:paraId="61CE5974" w14:textId="77777777" w:rsidR="006318F9" w:rsidRDefault="00F21556">
      <w:pPr>
        <w:numPr>
          <w:ilvl w:val="1"/>
          <w:numId w:val="2"/>
        </w:numPr>
        <w:rPr>
          <w:rFonts w:ascii="Arial" w:eastAsia="Arial" w:hAnsi="Arial" w:cs="Arial"/>
          <w:b/>
          <w:sz w:val="20"/>
          <w:szCs w:val="20"/>
        </w:rPr>
      </w:pPr>
      <w:r>
        <w:rPr>
          <w:rFonts w:ascii="Arial" w:eastAsia="Arial" w:hAnsi="Arial" w:cs="Arial"/>
          <w:sz w:val="20"/>
          <w:szCs w:val="20"/>
        </w:rPr>
        <w:t>Wi-Fi</w:t>
      </w:r>
    </w:p>
    <w:p w14:paraId="444AAF67" w14:textId="77777777" w:rsidR="006318F9" w:rsidRDefault="00F21556">
      <w:pPr>
        <w:numPr>
          <w:ilvl w:val="1"/>
          <w:numId w:val="2"/>
        </w:numPr>
        <w:rPr>
          <w:rFonts w:ascii="Arial" w:eastAsia="Arial" w:hAnsi="Arial" w:cs="Arial"/>
          <w:b/>
          <w:sz w:val="20"/>
          <w:szCs w:val="20"/>
        </w:rPr>
      </w:pPr>
      <w:r>
        <w:rPr>
          <w:rFonts w:ascii="Arial" w:eastAsia="Arial" w:hAnsi="Arial" w:cs="Arial"/>
          <w:sz w:val="20"/>
          <w:szCs w:val="20"/>
        </w:rPr>
        <w:t xml:space="preserve">Synchronize data via secure HTTPS connection </w:t>
      </w:r>
    </w:p>
    <w:p w14:paraId="0037CA5A" w14:textId="77777777" w:rsidR="006318F9" w:rsidRDefault="00F21556">
      <w:pPr>
        <w:numPr>
          <w:ilvl w:val="1"/>
          <w:numId w:val="2"/>
        </w:numPr>
        <w:rPr>
          <w:rFonts w:ascii="Arial" w:eastAsia="Arial" w:hAnsi="Arial" w:cs="Arial"/>
          <w:b/>
          <w:sz w:val="20"/>
          <w:szCs w:val="20"/>
        </w:rPr>
      </w:pPr>
      <w:r>
        <w:rPr>
          <w:rFonts w:ascii="Arial" w:eastAsia="Arial" w:hAnsi="Arial" w:cs="Arial"/>
          <w:sz w:val="20"/>
          <w:szCs w:val="20"/>
        </w:rPr>
        <w:t xml:space="preserve">Be waterproof and dustproof </w:t>
      </w:r>
    </w:p>
    <w:p w14:paraId="775AA08E" w14:textId="77777777" w:rsidR="006318F9" w:rsidRDefault="00F21556">
      <w:pPr>
        <w:numPr>
          <w:ilvl w:val="1"/>
          <w:numId w:val="2"/>
        </w:numPr>
        <w:rPr>
          <w:rFonts w:ascii="Arial" w:eastAsia="Arial" w:hAnsi="Arial" w:cs="Arial"/>
          <w:b/>
          <w:sz w:val="20"/>
          <w:szCs w:val="20"/>
        </w:rPr>
      </w:pPr>
      <w:r>
        <w:rPr>
          <w:rFonts w:ascii="Arial" w:eastAsia="Arial" w:hAnsi="Arial" w:cs="Arial"/>
          <w:sz w:val="20"/>
          <w:szCs w:val="20"/>
        </w:rPr>
        <w:t>Carry a three-year premium care warranty with accident protection coverage</w:t>
      </w:r>
    </w:p>
    <w:p w14:paraId="6ACE5AD3" w14:textId="77777777" w:rsidR="006318F9" w:rsidRDefault="00F21556">
      <w:pPr>
        <w:numPr>
          <w:ilvl w:val="1"/>
          <w:numId w:val="2"/>
        </w:numPr>
        <w:rPr>
          <w:rFonts w:ascii="Arial" w:eastAsia="Arial" w:hAnsi="Arial" w:cs="Arial"/>
          <w:b/>
          <w:sz w:val="20"/>
          <w:szCs w:val="20"/>
        </w:rPr>
      </w:pPr>
      <w:r>
        <w:rPr>
          <w:rFonts w:ascii="Arial" w:eastAsia="Arial" w:hAnsi="Arial" w:cs="Arial"/>
          <w:sz w:val="20"/>
          <w:szCs w:val="20"/>
        </w:rPr>
        <w:t>Include a docking cradle with built-in Ethernet, and simultaneously charge the device and a spare battery simultaneously.</w:t>
      </w:r>
    </w:p>
    <w:p w14:paraId="097F46D1" w14:textId="77777777" w:rsidR="006318F9" w:rsidRDefault="00F21556">
      <w:pPr>
        <w:numPr>
          <w:ilvl w:val="1"/>
          <w:numId w:val="2"/>
        </w:numPr>
        <w:rPr>
          <w:rFonts w:ascii="Arial" w:eastAsia="Arial" w:hAnsi="Arial" w:cs="Arial"/>
          <w:b/>
          <w:sz w:val="20"/>
          <w:szCs w:val="20"/>
        </w:rPr>
      </w:pPr>
      <w:r>
        <w:rPr>
          <w:rFonts w:ascii="Arial" w:eastAsia="Arial" w:hAnsi="Arial" w:cs="Arial"/>
          <w:sz w:val="20"/>
          <w:szCs w:val="20"/>
        </w:rPr>
        <w:t>Include at least two 6400mAh lithium ion batteries.</w:t>
      </w:r>
    </w:p>
    <w:p w14:paraId="72CC84A2" w14:textId="77777777" w:rsidR="006318F9" w:rsidRDefault="00F21556">
      <w:pPr>
        <w:rPr>
          <w:rFonts w:ascii="Arial" w:eastAsia="Arial" w:hAnsi="Arial" w:cs="Arial"/>
          <w:sz w:val="20"/>
          <w:szCs w:val="20"/>
        </w:rPr>
      </w:pPr>
      <w:r>
        <w:rPr>
          <w:rFonts w:ascii="Arial" w:eastAsia="Arial" w:hAnsi="Arial" w:cs="Arial"/>
          <w:b/>
          <w:sz w:val="20"/>
          <w:szCs w:val="20"/>
        </w:rPr>
        <w:t xml:space="preserve">4.5 </w:t>
      </w:r>
      <w:r>
        <w:rPr>
          <w:rFonts w:ascii="Arial" w:eastAsia="Arial" w:hAnsi="Arial" w:cs="Arial"/>
          <w:b/>
          <w:sz w:val="20"/>
          <w:szCs w:val="20"/>
        </w:rPr>
        <w:tab/>
        <w:t>GU</w:t>
      </w:r>
      <w:r>
        <w:rPr>
          <w:rFonts w:ascii="Arial" w:eastAsia="Arial" w:hAnsi="Arial" w:cs="Arial"/>
          <w:b/>
          <w:sz w:val="20"/>
          <w:szCs w:val="20"/>
        </w:rPr>
        <w:t xml:space="preserve">ARDIAN RFID™ Hard Tag Requirements </w:t>
      </w:r>
    </w:p>
    <w:p w14:paraId="2B092A59" w14:textId="77777777" w:rsidR="006318F9" w:rsidRDefault="00F21556">
      <w:pPr>
        <w:ind w:left="720"/>
        <w:rPr>
          <w:rFonts w:ascii="Arial" w:eastAsia="Arial" w:hAnsi="Arial" w:cs="Arial"/>
          <w:sz w:val="20"/>
          <w:szCs w:val="20"/>
        </w:rPr>
      </w:pPr>
      <w:r>
        <w:rPr>
          <w:rFonts w:ascii="Arial" w:eastAsia="Arial" w:hAnsi="Arial" w:cs="Arial"/>
          <w:sz w:val="20"/>
          <w:szCs w:val="20"/>
        </w:rPr>
        <w:t>GUARDIAN RFID Hard Tags must:</w:t>
      </w:r>
    </w:p>
    <w:p w14:paraId="19AA569A" w14:textId="77777777" w:rsidR="006318F9" w:rsidRDefault="00F21556">
      <w:pPr>
        <w:numPr>
          <w:ilvl w:val="1"/>
          <w:numId w:val="3"/>
        </w:numPr>
        <w:rPr>
          <w:rFonts w:ascii="Arial" w:eastAsia="Arial" w:hAnsi="Arial" w:cs="Arial"/>
          <w:sz w:val="20"/>
          <w:szCs w:val="20"/>
        </w:rPr>
      </w:pPr>
      <w:r>
        <w:rPr>
          <w:rFonts w:ascii="Arial" w:eastAsia="Arial" w:hAnsi="Arial" w:cs="Arial"/>
          <w:sz w:val="20"/>
          <w:szCs w:val="20"/>
        </w:rPr>
        <w:t>Support ISO 15693 and be high-frequency, 13.56MHz RFID tags</w:t>
      </w:r>
    </w:p>
    <w:p w14:paraId="36C90340" w14:textId="77777777" w:rsidR="006318F9" w:rsidRDefault="00F21556">
      <w:pPr>
        <w:numPr>
          <w:ilvl w:val="1"/>
          <w:numId w:val="3"/>
        </w:numPr>
        <w:rPr>
          <w:rFonts w:ascii="Arial" w:eastAsia="Arial" w:hAnsi="Arial" w:cs="Arial"/>
          <w:sz w:val="20"/>
          <w:szCs w:val="20"/>
        </w:rPr>
      </w:pPr>
      <w:r>
        <w:rPr>
          <w:rFonts w:ascii="Arial" w:eastAsia="Arial" w:hAnsi="Arial" w:cs="Arial"/>
          <w:sz w:val="20"/>
          <w:szCs w:val="20"/>
        </w:rPr>
        <w:t xml:space="preserve">Have a lifetime guarantee against malfunction or defects </w:t>
      </w:r>
    </w:p>
    <w:p w14:paraId="588E75A8" w14:textId="77777777" w:rsidR="006318F9" w:rsidRDefault="00F21556">
      <w:pPr>
        <w:numPr>
          <w:ilvl w:val="1"/>
          <w:numId w:val="3"/>
        </w:numPr>
        <w:rPr>
          <w:rFonts w:ascii="Arial" w:eastAsia="Arial" w:hAnsi="Arial" w:cs="Arial"/>
          <w:sz w:val="20"/>
          <w:szCs w:val="20"/>
        </w:rPr>
      </w:pPr>
      <w:r>
        <w:rPr>
          <w:rFonts w:ascii="Arial" w:eastAsia="Arial" w:hAnsi="Arial" w:cs="Arial"/>
          <w:sz w:val="20"/>
          <w:szCs w:val="20"/>
        </w:rPr>
        <w:t xml:space="preserve">Contain a unique identification number (UID) that cannot be </w:t>
      </w:r>
      <w:r>
        <w:rPr>
          <w:rFonts w:ascii="Arial" w:eastAsia="Arial" w:hAnsi="Arial" w:cs="Arial"/>
          <w:sz w:val="20"/>
          <w:szCs w:val="20"/>
        </w:rPr>
        <w:t xml:space="preserve">duplicated </w:t>
      </w:r>
      <w:r>
        <w:rPr>
          <w:rFonts w:ascii="Arial" w:eastAsia="Arial" w:hAnsi="Arial" w:cs="Arial"/>
          <w:sz w:val="20"/>
          <w:szCs w:val="20"/>
        </w:rPr>
        <w:t>o</w:t>
      </w:r>
      <w:r>
        <w:rPr>
          <w:rFonts w:ascii="Arial" w:eastAsia="Arial" w:hAnsi="Arial" w:cs="Arial"/>
          <w:sz w:val="20"/>
          <w:szCs w:val="20"/>
        </w:rPr>
        <w:t xml:space="preserve">r </w:t>
      </w:r>
      <w:r>
        <w:rPr>
          <w:rFonts w:ascii="Arial" w:eastAsia="Arial" w:hAnsi="Arial" w:cs="Arial"/>
          <w:sz w:val="20"/>
          <w:szCs w:val="20"/>
        </w:rPr>
        <w:t>altered</w:t>
      </w:r>
    </w:p>
    <w:p w14:paraId="6C448BD7" w14:textId="77777777" w:rsidR="006318F9" w:rsidRDefault="00F21556">
      <w:pPr>
        <w:numPr>
          <w:ilvl w:val="1"/>
          <w:numId w:val="3"/>
        </w:numPr>
        <w:rPr>
          <w:rFonts w:ascii="Arial" w:eastAsia="Arial" w:hAnsi="Arial" w:cs="Arial"/>
          <w:sz w:val="20"/>
          <w:szCs w:val="20"/>
        </w:rPr>
      </w:pPr>
      <w:r>
        <w:rPr>
          <w:rFonts w:ascii="Arial" w:eastAsia="Arial" w:hAnsi="Arial" w:cs="Arial"/>
          <w:sz w:val="20"/>
          <w:szCs w:val="20"/>
        </w:rPr>
        <w:t>Support secure mounting</w:t>
      </w:r>
    </w:p>
    <w:p w14:paraId="1CB5A0D5" w14:textId="77777777" w:rsidR="006318F9" w:rsidRDefault="00F21556">
      <w:pPr>
        <w:numPr>
          <w:ilvl w:val="1"/>
          <w:numId w:val="3"/>
        </w:numPr>
        <w:rPr>
          <w:rFonts w:ascii="Arial" w:eastAsia="Arial" w:hAnsi="Arial" w:cs="Arial"/>
          <w:sz w:val="20"/>
          <w:szCs w:val="20"/>
        </w:rPr>
      </w:pPr>
      <w:r>
        <w:rPr>
          <w:rFonts w:ascii="Arial" w:eastAsia="Arial" w:hAnsi="Arial" w:cs="Arial"/>
          <w:sz w:val="20"/>
          <w:szCs w:val="20"/>
        </w:rPr>
        <w:t>Be enclosed in a tamper-proof, shatter-proof unit</w:t>
      </w:r>
    </w:p>
    <w:p w14:paraId="7EE7CA3D" w14:textId="77777777" w:rsidR="006318F9" w:rsidRDefault="00F21556">
      <w:pPr>
        <w:numPr>
          <w:ilvl w:val="1"/>
          <w:numId w:val="3"/>
        </w:numPr>
        <w:rPr>
          <w:rFonts w:ascii="Arial" w:eastAsia="Arial" w:hAnsi="Arial" w:cs="Arial"/>
          <w:sz w:val="20"/>
          <w:szCs w:val="20"/>
        </w:rPr>
      </w:pPr>
      <w:r>
        <w:rPr>
          <w:rFonts w:ascii="Arial" w:eastAsia="Arial" w:hAnsi="Arial" w:cs="Arial"/>
          <w:sz w:val="20"/>
          <w:szCs w:val="20"/>
        </w:rPr>
        <w:t>Have the ability to auto identify inmates by name when scanned via GUARDIAN RFID Mobile Command</w:t>
      </w:r>
    </w:p>
    <w:p w14:paraId="1D469593" w14:textId="77777777" w:rsidR="006318F9" w:rsidRDefault="00F21556">
      <w:pPr>
        <w:rPr>
          <w:rFonts w:ascii="Arial" w:eastAsia="Arial" w:hAnsi="Arial" w:cs="Arial"/>
          <w:sz w:val="20"/>
          <w:szCs w:val="20"/>
        </w:rPr>
      </w:pPr>
      <w:r>
        <w:rPr>
          <w:rFonts w:ascii="Arial" w:eastAsia="Arial" w:hAnsi="Arial" w:cs="Arial"/>
          <w:b/>
          <w:sz w:val="20"/>
          <w:szCs w:val="20"/>
        </w:rPr>
        <w:t>4.6</w:t>
      </w:r>
      <w:r>
        <w:rPr>
          <w:rFonts w:ascii="Arial" w:eastAsia="Arial" w:hAnsi="Arial" w:cs="Arial"/>
          <w:b/>
          <w:sz w:val="20"/>
          <w:szCs w:val="20"/>
        </w:rPr>
        <w:tab/>
        <w:t>Software System Requirements</w:t>
      </w:r>
    </w:p>
    <w:p w14:paraId="37E4F55B" w14:textId="77777777" w:rsidR="006318F9" w:rsidRDefault="00F21556">
      <w:pPr>
        <w:ind w:left="720"/>
        <w:rPr>
          <w:rFonts w:ascii="Arial" w:eastAsia="Arial" w:hAnsi="Arial" w:cs="Arial"/>
          <w:sz w:val="20"/>
          <w:szCs w:val="20"/>
        </w:rPr>
      </w:pPr>
      <w:r>
        <w:rPr>
          <w:rFonts w:ascii="Arial" w:eastAsia="Arial" w:hAnsi="Arial" w:cs="Arial"/>
          <w:sz w:val="20"/>
          <w:szCs w:val="20"/>
        </w:rPr>
        <w:t>The software system must:</w:t>
      </w:r>
    </w:p>
    <w:p w14:paraId="65A56C70" w14:textId="77777777" w:rsidR="006318F9" w:rsidRDefault="00F21556">
      <w:pPr>
        <w:numPr>
          <w:ilvl w:val="1"/>
          <w:numId w:val="5"/>
        </w:numPr>
        <w:rPr>
          <w:rFonts w:ascii="Arial" w:eastAsia="Arial" w:hAnsi="Arial" w:cs="Arial"/>
          <w:b/>
          <w:sz w:val="20"/>
          <w:szCs w:val="20"/>
        </w:rPr>
      </w:pPr>
      <w:r>
        <w:rPr>
          <w:rFonts w:ascii="Arial" w:eastAsia="Arial" w:hAnsi="Arial" w:cs="Arial"/>
          <w:sz w:val="20"/>
          <w:szCs w:val="20"/>
        </w:rPr>
        <w:t>Support Web brows</w:t>
      </w:r>
      <w:r>
        <w:rPr>
          <w:rFonts w:ascii="Arial" w:eastAsia="Arial" w:hAnsi="Arial" w:cs="Arial"/>
          <w:sz w:val="20"/>
          <w:szCs w:val="20"/>
        </w:rPr>
        <w:t>ers, such as Chrome, Firefox, or I.E.</w:t>
      </w:r>
    </w:p>
    <w:p w14:paraId="163DF05D"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Be password protected;</w:t>
      </w:r>
    </w:p>
    <w:p w14:paraId="613AD3EF"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Allow system administrators to create an unlimited number of touch-screen incident codes or WordBlocks;</w:t>
      </w:r>
    </w:p>
    <w:p w14:paraId="28E161D9"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Support offender-level documentation where log entries positively identify inmate(s) by nam</w:t>
      </w:r>
      <w:r>
        <w:rPr>
          <w:rFonts w:ascii="Arial" w:eastAsia="Arial" w:hAnsi="Arial" w:cs="Arial"/>
          <w:sz w:val="20"/>
          <w:szCs w:val="20"/>
        </w:rPr>
        <w:t xml:space="preserve">e and housing assignment; </w:t>
      </w:r>
    </w:p>
    <w:p w14:paraId="69739C7E"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Generate offender-level reports that identify inmate(s) by name and booking number;</w:t>
      </w:r>
    </w:p>
    <w:p w14:paraId="134785BD"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Support the ability to log meals, movements, recreation, headcounts, medications, supply passes, and bed checks by inmate name, officer ID, and t</w:t>
      </w:r>
      <w:r>
        <w:rPr>
          <w:rFonts w:ascii="Arial" w:eastAsia="Arial" w:hAnsi="Arial" w:cs="Arial"/>
          <w:sz w:val="20"/>
          <w:szCs w:val="20"/>
        </w:rPr>
        <w:t>ime/date from GUARDIAN RFID Mobile and GUARDIAN RFID OnDemand;</w:t>
      </w:r>
    </w:p>
    <w:p w14:paraId="39E24FB8"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lastRenderedPageBreak/>
        <w:t>Automatically distinguish (visually) between log entries created by RFID scan versus those manually recorded without an RFID scan or “read”;</w:t>
      </w:r>
    </w:p>
    <w:p w14:paraId="3A191831"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Include the GUARDIAN RFID® Compliance Monitor™, a real-time module that tracks system usage to display the date, ti</w:t>
      </w:r>
      <w:r>
        <w:rPr>
          <w:rFonts w:ascii="Arial" w:eastAsia="Arial" w:hAnsi="Arial" w:cs="Arial"/>
          <w:sz w:val="20"/>
          <w:szCs w:val="20"/>
        </w:rPr>
        <w:t>me, and location of completed security rounds, as well as display the actual amount of time remaining until the next security round is due, and support various audible and visual alerts, as well as system notifications based on the amount of time remaining</w:t>
      </w:r>
      <w:r>
        <w:rPr>
          <w:rFonts w:ascii="Arial" w:eastAsia="Arial" w:hAnsi="Arial" w:cs="Arial"/>
          <w:sz w:val="20"/>
          <w:szCs w:val="20"/>
        </w:rPr>
        <w:t xml:space="preserve"> and if a security round is late;</w:t>
      </w:r>
    </w:p>
    <w:p w14:paraId="6FC1DB2D"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Be securely accessible via an Internet-accessible PC and protected by a 128-bit SSL;</w:t>
      </w:r>
    </w:p>
    <w:p w14:paraId="7B024335"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Include a “Dashboard” or dynamic on-screen report that can identify completed and missed checks by inmate name up-to-the-minute;</w:t>
      </w:r>
    </w:p>
    <w:p w14:paraId="20D93DD2"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 xml:space="preserve">Support </w:t>
      </w:r>
      <w:r>
        <w:rPr>
          <w:rFonts w:ascii="Arial" w:eastAsia="Arial" w:hAnsi="Arial" w:cs="Arial"/>
          <w:sz w:val="20"/>
          <w:szCs w:val="20"/>
        </w:rPr>
        <w:t>integration (one-way or two-way) with the JMS;</w:t>
      </w:r>
    </w:p>
    <w:p w14:paraId="4925549D"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 xml:space="preserve">Support Web-based remote technical support </w:t>
      </w:r>
    </w:p>
    <w:p w14:paraId="382BF522"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 xml:space="preserve">Allow system administrators to fully customize end user privileges by module; </w:t>
      </w:r>
    </w:p>
    <w:p w14:paraId="0967FAFD"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Allow users to freehand log entries by inmate name and support up to 5,000 characters;</w:t>
      </w:r>
    </w:p>
    <w:p w14:paraId="75146305"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 xml:space="preserve">Support a training database for optional training and/or new hire practice; </w:t>
      </w:r>
    </w:p>
    <w:p w14:paraId="2A27AFFA"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Support electronic signature captures; and</w:t>
      </w:r>
    </w:p>
    <w:p w14:paraId="4F96D8B8" w14:textId="77777777" w:rsidR="006318F9" w:rsidRDefault="00F21556">
      <w:pPr>
        <w:numPr>
          <w:ilvl w:val="1"/>
          <w:numId w:val="5"/>
        </w:numPr>
        <w:rPr>
          <w:rFonts w:ascii="Arial" w:eastAsia="Arial" w:hAnsi="Arial" w:cs="Arial"/>
          <w:sz w:val="20"/>
          <w:szCs w:val="20"/>
        </w:rPr>
      </w:pPr>
      <w:r>
        <w:rPr>
          <w:rFonts w:ascii="Arial" w:eastAsia="Arial" w:hAnsi="Arial" w:cs="Arial"/>
          <w:sz w:val="20"/>
          <w:szCs w:val="20"/>
        </w:rPr>
        <w:t>Support Clincher RFID wristbands -- ISO 15693 (13.56MHz).</w:t>
      </w:r>
    </w:p>
    <w:p w14:paraId="6904EEF2" w14:textId="77777777" w:rsidR="006318F9" w:rsidRDefault="00F21556">
      <w:pPr>
        <w:rPr>
          <w:rFonts w:ascii="Arial" w:eastAsia="Arial" w:hAnsi="Arial" w:cs="Arial"/>
          <w:sz w:val="20"/>
          <w:szCs w:val="20"/>
        </w:rPr>
      </w:pPr>
      <w:r>
        <w:rPr>
          <w:rFonts w:ascii="Arial" w:eastAsia="Arial" w:hAnsi="Arial" w:cs="Arial"/>
          <w:b/>
          <w:sz w:val="20"/>
          <w:szCs w:val="20"/>
        </w:rPr>
        <w:t>4.7</w:t>
      </w:r>
      <w:r>
        <w:rPr>
          <w:rFonts w:ascii="Arial" w:eastAsia="Arial" w:hAnsi="Arial" w:cs="Arial"/>
          <w:b/>
          <w:sz w:val="20"/>
          <w:szCs w:val="20"/>
        </w:rPr>
        <w:tab/>
        <w:t>Reporting Requirements</w:t>
      </w:r>
    </w:p>
    <w:p w14:paraId="7D4FAD86" w14:textId="77777777" w:rsidR="006318F9" w:rsidRDefault="00F21556">
      <w:pPr>
        <w:ind w:left="720"/>
        <w:rPr>
          <w:rFonts w:ascii="Arial" w:eastAsia="Arial" w:hAnsi="Arial" w:cs="Arial"/>
          <w:sz w:val="20"/>
          <w:szCs w:val="20"/>
        </w:rPr>
      </w:pPr>
      <w:r>
        <w:rPr>
          <w:rFonts w:ascii="Arial" w:eastAsia="Arial" w:hAnsi="Arial" w:cs="Arial"/>
          <w:sz w:val="20"/>
          <w:szCs w:val="20"/>
        </w:rPr>
        <w:t>The system must support these reporting capabiliti</w:t>
      </w:r>
      <w:r>
        <w:rPr>
          <w:rFonts w:ascii="Arial" w:eastAsia="Arial" w:hAnsi="Arial" w:cs="Arial"/>
          <w:sz w:val="20"/>
          <w:szCs w:val="20"/>
        </w:rPr>
        <w:t>es:</w:t>
      </w:r>
    </w:p>
    <w:p w14:paraId="74C0F84B" w14:textId="77777777" w:rsidR="006318F9" w:rsidRDefault="00F21556">
      <w:pPr>
        <w:numPr>
          <w:ilvl w:val="0"/>
          <w:numId w:val="11"/>
        </w:numPr>
        <w:pBdr>
          <w:top w:val="nil"/>
          <w:left w:val="nil"/>
          <w:bottom w:val="nil"/>
          <w:right w:val="nil"/>
          <w:between w:val="nil"/>
        </w:pBdr>
        <w:spacing w:after="0"/>
        <w:ind w:left="1080" w:hanging="270"/>
        <w:rPr>
          <w:color w:val="000000"/>
          <w:sz w:val="20"/>
          <w:szCs w:val="20"/>
        </w:rPr>
      </w:pPr>
      <w:r>
        <w:rPr>
          <w:rFonts w:ascii="Arial" w:eastAsia="Arial" w:hAnsi="Arial" w:cs="Arial"/>
          <w:color w:val="000000"/>
          <w:sz w:val="20"/>
          <w:szCs w:val="20"/>
        </w:rPr>
        <w:t>Use Microsoft SQL Server Reporting Services (SSRS);</w:t>
      </w:r>
    </w:p>
    <w:p w14:paraId="2A0256F3" w14:textId="77777777" w:rsidR="006318F9" w:rsidRDefault="006318F9">
      <w:pPr>
        <w:pBdr>
          <w:top w:val="nil"/>
          <w:left w:val="nil"/>
          <w:bottom w:val="nil"/>
          <w:right w:val="nil"/>
          <w:between w:val="nil"/>
        </w:pBdr>
        <w:spacing w:after="0"/>
        <w:ind w:left="1080" w:hanging="270"/>
        <w:rPr>
          <w:rFonts w:ascii="Arial" w:eastAsia="Arial" w:hAnsi="Arial" w:cs="Arial"/>
          <w:color w:val="000000"/>
          <w:sz w:val="20"/>
          <w:szCs w:val="20"/>
        </w:rPr>
      </w:pPr>
    </w:p>
    <w:p w14:paraId="36CE6BF0" w14:textId="77777777" w:rsidR="006318F9" w:rsidRDefault="00F21556">
      <w:pPr>
        <w:numPr>
          <w:ilvl w:val="0"/>
          <w:numId w:val="11"/>
        </w:numPr>
        <w:pBdr>
          <w:top w:val="nil"/>
          <w:left w:val="nil"/>
          <w:bottom w:val="nil"/>
          <w:right w:val="nil"/>
          <w:between w:val="nil"/>
        </w:pBdr>
        <w:spacing w:after="0"/>
        <w:ind w:left="1080" w:hanging="270"/>
        <w:rPr>
          <w:color w:val="000000"/>
          <w:sz w:val="20"/>
          <w:szCs w:val="20"/>
        </w:rPr>
      </w:pPr>
      <w:r>
        <w:rPr>
          <w:rFonts w:ascii="Arial" w:eastAsia="Arial" w:hAnsi="Arial" w:cs="Arial"/>
          <w:color w:val="000000"/>
          <w:sz w:val="20"/>
          <w:szCs w:val="20"/>
        </w:rPr>
        <w:t>Export data into multiple file formats, such as PDF, Excel, HTML, and XML to be printed and/or saved to a local area network;</w:t>
      </w:r>
    </w:p>
    <w:p w14:paraId="280FB0DA" w14:textId="77777777" w:rsidR="006318F9" w:rsidRDefault="006318F9">
      <w:pPr>
        <w:pBdr>
          <w:top w:val="nil"/>
          <w:left w:val="nil"/>
          <w:bottom w:val="nil"/>
          <w:right w:val="nil"/>
          <w:between w:val="nil"/>
        </w:pBdr>
        <w:spacing w:after="0"/>
        <w:ind w:left="1080" w:hanging="270"/>
        <w:rPr>
          <w:rFonts w:ascii="Arial" w:eastAsia="Arial" w:hAnsi="Arial" w:cs="Arial"/>
          <w:color w:val="000000"/>
          <w:sz w:val="20"/>
          <w:szCs w:val="20"/>
        </w:rPr>
      </w:pPr>
    </w:p>
    <w:p w14:paraId="7D006CCA" w14:textId="77777777" w:rsidR="006318F9" w:rsidRDefault="00F21556">
      <w:pPr>
        <w:numPr>
          <w:ilvl w:val="0"/>
          <w:numId w:val="11"/>
        </w:numPr>
        <w:pBdr>
          <w:top w:val="nil"/>
          <w:left w:val="nil"/>
          <w:bottom w:val="nil"/>
          <w:right w:val="nil"/>
          <w:between w:val="nil"/>
        </w:pBdr>
        <w:spacing w:after="0"/>
        <w:ind w:left="1080" w:hanging="270"/>
        <w:rPr>
          <w:color w:val="000000"/>
          <w:sz w:val="20"/>
          <w:szCs w:val="20"/>
        </w:rPr>
      </w:pPr>
      <w:r>
        <w:rPr>
          <w:rFonts w:ascii="Arial" w:eastAsia="Arial" w:hAnsi="Arial" w:cs="Arial"/>
          <w:color w:val="000000"/>
          <w:sz w:val="20"/>
          <w:szCs w:val="20"/>
        </w:rPr>
        <w:t>Automatically generate and send reports via email to select recipients; and</w:t>
      </w:r>
    </w:p>
    <w:p w14:paraId="145A7A2C" w14:textId="77777777" w:rsidR="006318F9" w:rsidRDefault="006318F9">
      <w:pPr>
        <w:pBdr>
          <w:top w:val="nil"/>
          <w:left w:val="nil"/>
          <w:bottom w:val="nil"/>
          <w:right w:val="nil"/>
          <w:between w:val="nil"/>
        </w:pBdr>
        <w:spacing w:after="0"/>
        <w:ind w:left="1080" w:hanging="270"/>
        <w:rPr>
          <w:rFonts w:ascii="Arial" w:eastAsia="Arial" w:hAnsi="Arial" w:cs="Arial"/>
          <w:color w:val="000000"/>
          <w:sz w:val="20"/>
          <w:szCs w:val="20"/>
        </w:rPr>
      </w:pPr>
    </w:p>
    <w:p w14:paraId="6E0D95F7" w14:textId="77777777" w:rsidR="006318F9" w:rsidRDefault="00F21556">
      <w:pPr>
        <w:numPr>
          <w:ilvl w:val="0"/>
          <w:numId w:val="11"/>
        </w:numPr>
        <w:pBdr>
          <w:top w:val="nil"/>
          <w:left w:val="nil"/>
          <w:bottom w:val="nil"/>
          <w:right w:val="nil"/>
          <w:between w:val="nil"/>
        </w:pBdr>
        <w:spacing w:after="0"/>
        <w:ind w:left="1080" w:hanging="270"/>
        <w:rPr>
          <w:color w:val="000000"/>
          <w:sz w:val="20"/>
          <w:szCs w:val="20"/>
        </w:rPr>
      </w:pPr>
      <w:r>
        <w:rPr>
          <w:rFonts w:ascii="Arial" w:eastAsia="Arial" w:hAnsi="Arial" w:cs="Arial"/>
          <w:color w:val="000000"/>
          <w:sz w:val="20"/>
          <w:szCs w:val="20"/>
        </w:rPr>
        <w:t>Filter reports by date, time, housing unit, inmate n</w:t>
      </w:r>
      <w:r>
        <w:rPr>
          <w:rFonts w:ascii="Arial" w:eastAsia="Arial" w:hAnsi="Arial" w:cs="Arial"/>
          <w:color w:val="000000"/>
          <w:sz w:val="20"/>
          <w:szCs w:val="20"/>
        </w:rPr>
        <w:t>ame, booking number, and officer ID.  Report offering must include:</w:t>
      </w:r>
    </w:p>
    <w:p w14:paraId="1A3F1679" w14:textId="77777777" w:rsidR="006318F9" w:rsidRDefault="006318F9">
      <w:pPr>
        <w:pBdr>
          <w:top w:val="nil"/>
          <w:left w:val="nil"/>
          <w:bottom w:val="nil"/>
          <w:right w:val="nil"/>
          <w:between w:val="nil"/>
        </w:pBdr>
        <w:spacing w:after="0"/>
        <w:ind w:left="720" w:hanging="720"/>
        <w:rPr>
          <w:rFonts w:ascii="Arial" w:eastAsia="Arial" w:hAnsi="Arial" w:cs="Arial"/>
          <w:color w:val="000000"/>
          <w:sz w:val="20"/>
          <w:szCs w:val="20"/>
        </w:rPr>
      </w:pPr>
    </w:p>
    <w:p w14:paraId="014DEF9C" w14:textId="0F17FA2C" w:rsidR="006318F9"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Inmate Activity Report</w:t>
      </w:r>
    </w:p>
    <w:p w14:paraId="25E51824" w14:textId="5C20FCAD"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Housing Activity Report</w:t>
      </w:r>
    </w:p>
    <w:p w14:paraId="788A4F63" w14:textId="6BBACCB9"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Round Compliance Report</w:t>
      </w:r>
    </w:p>
    <w:p w14:paraId="784CBBEE" w14:textId="4EAD7C8E"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Meals Report</w:t>
      </w:r>
    </w:p>
    <w:p w14:paraId="70904194" w14:textId="4CB4DEF2"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Recreation Report</w:t>
      </w:r>
    </w:p>
    <w:p w14:paraId="51D9BAB0" w14:textId="287CBC96"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Supply Pass Report</w:t>
      </w:r>
    </w:p>
    <w:p w14:paraId="545B7FF6" w14:textId="057FA5F6"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Movement Report</w:t>
      </w:r>
    </w:p>
    <w:p w14:paraId="0D0E8C09" w14:textId="14DB234D"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Population Report</w:t>
      </w:r>
    </w:p>
    <w:p w14:paraId="35E5FDAA" w14:textId="3E185B44"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Use of Confinement Report</w:t>
      </w:r>
    </w:p>
    <w:p w14:paraId="47722109" w14:textId="252C68DD"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Maintenance and Equipment Report</w:t>
      </w:r>
    </w:p>
    <w:p w14:paraId="33BFBC3B" w14:textId="0DD8CBB5" w:rsidR="00722F93" w:rsidRPr="00722F93" w:rsidRDefault="00722F93">
      <w:pPr>
        <w:numPr>
          <w:ilvl w:val="1"/>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lastRenderedPageBreak/>
        <w:t>Incident Reports</w:t>
      </w:r>
    </w:p>
    <w:p w14:paraId="2B18B4D9" w14:textId="46427C8F" w:rsidR="006318F9" w:rsidRDefault="00722F93" w:rsidP="00722F93">
      <w:pPr>
        <w:numPr>
          <w:ilvl w:val="1"/>
          <w:numId w:val="1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Officer Activity Report</w:t>
      </w:r>
    </w:p>
    <w:p w14:paraId="7FB15090" w14:textId="506CA39D" w:rsidR="00722F93" w:rsidRDefault="00722F93" w:rsidP="00722F93">
      <w:pPr>
        <w:pBdr>
          <w:top w:val="nil"/>
          <w:left w:val="nil"/>
          <w:bottom w:val="nil"/>
          <w:right w:val="nil"/>
          <w:between w:val="nil"/>
        </w:pBdr>
        <w:spacing w:after="0"/>
        <w:ind w:left="1440"/>
        <w:rPr>
          <w:rFonts w:ascii="Arial" w:eastAsia="Arial" w:hAnsi="Arial" w:cs="Arial"/>
          <w:color w:val="000000"/>
          <w:sz w:val="20"/>
          <w:szCs w:val="20"/>
        </w:rPr>
      </w:pPr>
    </w:p>
    <w:p w14:paraId="72CDAF40" w14:textId="77777777" w:rsidR="00722F93" w:rsidRDefault="00722F93" w:rsidP="00722F93">
      <w:pPr>
        <w:pBdr>
          <w:top w:val="nil"/>
          <w:left w:val="nil"/>
          <w:bottom w:val="nil"/>
          <w:right w:val="nil"/>
          <w:between w:val="nil"/>
        </w:pBdr>
        <w:spacing w:after="0"/>
        <w:ind w:left="1440"/>
        <w:rPr>
          <w:rFonts w:ascii="Arial" w:eastAsia="Arial" w:hAnsi="Arial" w:cs="Arial"/>
          <w:color w:val="000000"/>
          <w:sz w:val="20"/>
          <w:szCs w:val="20"/>
        </w:rPr>
      </w:pPr>
    </w:p>
    <w:p w14:paraId="6DDEAE23" w14:textId="77777777" w:rsidR="006318F9" w:rsidRDefault="00F21556">
      <w:pPr>
        <w:pBdr>
          <w:top w:val="nil"/>
          <w:left w:val="nil"/>
          <w:bottom w:val="nil"/>
          <w:right w:val="nil"/>
          <w:between w:val="nil"/>
        </w:pBdr>
        <w:ind w:hanging="720"/>
        <w:rPr>
          <w:rFonts w:ascii="Arial" w:eastAsia="Arial" w:hAnsi="Arial" w:cs="Arial"/>
          <w:color w:val="000000"/>
          <w:sz w:val="20"/>
          <w:szCs w:val="20"/>
        </w:rPr>
      </w:pPr>
      <w:r>
        <w:rPr>
          <w:rFonts w:ascii="Arial" w:eastAsia="Arial" w:hAnsi="Arial" w:cs="Arial"/>
          <w:b/>
          <w:color w:val="000000"/>
          <w:sz w:val="20"/>
          <w:szCs w:val="20"/>
        </w:rPr>
        <w:t>5</w:t>
      </w:r>
      <w:r>
        <w:rPr>
          <w:rFonts w:ascii="Arial" w:eastAsia="Arial" w:hAnsi="Arial" w:cs="Arial"/>
          <w:b/>
          <w:color w:val="000000"/>
          <w:sz w:val="20"/>
          <w:szCs w:val="20"/>
        </w:rPr>
        <w:t xml:space="preserve">.0 </w:t>
      </w:r>
      <w:r>
        <w:rPr>
          <w:rFonts w:ascii="Arial" w:eastAsia="Arial" w:hAnsi="Arial" w:cs="Arial"/>
          <w:b/>
          <w:color w:val="000000"/>
          <w:sz w:val="20"/>
          <w:szCs w:val="20"/>
        </w:rPr>
        <w:tab/>
        <w:t xml:space="preserve">SPECIAL CONTRACT TERMS AND CONDITIONS </w:t>
      </w:r>
    </w:p>
    <w:p w14:paraId="14C88E7B" w14:textId="37F035F5" w:rsidR="006318F9" w:rsidRDefault="00F21556">
      <w:pPr>
        <w:rPr>
          <w:rFonts w:ascii="Arial" w:eastAsia="Arial" w:hAnsi="Arial" w:cs="Arial"/>
          <w:sz w:val="20"/>
          <w:szCs w:val="20"/>
        </w:rPr>
      </w:pPr>
      <w:r>
        <w:rPr>
          <w:rFonts w:ascii="Arial" w:eastAsia="Arial" w:hAnsi="Arial" w:cs="Arial"/>
          <w:b/>
          <w:sz w:val="20"/>
          <w:szCs w:val="20"/>
        </w:rPr>
        <w:t>5.</w:t>
      </w:r>
      <w:r w:rsidR="00722F93">
        <w:rPr>
          <w:rFonts w:ascii="Arial" w:eastAsia="Arial" w:hAnsi="Arial" w:cs="Arial"/>
          <w:b/>
          <w:sz w:val="20"/>
          <w:szCs w:val="20"/>
        </w:rPr>
        <w:t>1</w:t>
      </w:r>
      <w:r>
        <w:rPr>
          <w:rFonts w:ascii="Arial" w:eastAsia="Arial" w:hAnsi="Arial" w:cs="Arial"/>
          <w:b/>
          <w:sz w:val="20"/>
          <w:szCs w:val="20"/>
        </w:rPr>
        <w:tab/>
        <w:t xml:space="preserve">Maintenance </w:t>
      </w:r>
    </w:p>
    <w:p w14:paraId="6D0EAE31" w14:textId="77777777" w:rsidR="006318F9" w:rsidRDefault="00F21556">
      <w:pPr>
        <w:rPr>
          <w:rFonts w:ascii="Arial" w:eastAsia="Arial" w:hAnsi="Arial" w:cs="Arial"/>
          <w:b/>
          <w:sz w:val="20"/>
          <w:szCs w:val="20"/>
        </w:rPr>
      </w:pPr>
      <w:r>
        <w:rPr>
          <w:rFonts w:ascii="Arial" w:eastAsia="Arial" w:hAnsi="Arial" w:cs="Arial"/>
          <w:sz w:val="20"/>
          <w:szCs w:val="20"/>
        </w:rPr>
        <w:t>Contractor agrees to make available maintenance services for the software to meet the agency’s on-goi</w:t>
      </w:r>
      <w:r>
        <w:rPr>
          <w:rFonts w:ascii="Arial" w:eastAsia="Arial" w:hAnsi="Arial" w:cs="Arial"/>
          <w:sz w:val="20"/>
          <w:szCs w:val="20"/>
        </w:rPr>
        <w:t xml:space="preserve">ng performance requirement for as long as the agency utilizes the software.  Such services will be available at the prices contained in Contractor’s response to the agency’s solicitation document. </w:t>
      </w:r>
    </w:p>
    <w:p w14:paraId="1E441CAF" w14:textId="214CAB0E" w:rsidR="006318F9" w:rsidRDefault="00F21556" w:rsidP="00722F93">
      <w:pPr>
        <w:widowControl w:val="0"/>
        <w:spacing w:after="0" w:line="240" w:lineRule="auto"/>
        <w:rPr>
          <w:rFonts w:ascii="Arial" w:eastAsia="Arial" w:hAnsi="Arial" w:cs="Arial"/>
          <w:b/>
          <w:sz w:val="20"/>
          <w:szCs w:val="20"/>
        </w:rPr>
      </w:pPr>
      <w:r>
        <w:rPr>
          <w:rFonts w:ascii="Arial" w:eastAsia="Arial" w:hAnsi="Arial" w:cs="Arial"/>
          <w:b/>
          <w:sz w:val="20"/>
          <w:szCs w:val="20"/>
        </w:rPr>
        <w:t>5.</w:t>
      </w:r>
      <w:r w:rsidR="00722F93">
        <w:rPr>
          <w:rFonts w:ascii="Arial" w:eastAsia="Arial" w:hAnsi="Arial" w:cs="Arial"/>
          <w:b/>
          <w:sz w:val="20"/>
          <w:szCs w:val="20"/>
        </w:rPr>
        <w:t>2</w:t>
      </w:r>
      <w:r>
        <w:rPr>
          <w:rFonts w:ascii="Arial" w:eastAsia="Arial" w:hAnsi="Arial" w:cs="Arial"/>
          <w:b/>
          <w:sz w:val="20"/>
          <w:szCs w:val="20"/>
        </w:rPr>
        <w:t xml:space="preserve"> </w:t>
      </w:r>
      <w:r>
        <w:rPr>
          <w:rFonts w:ascii="Arial" w:eastAsia="Arial" w:hAnsi="Arial" w:cs="Arial"/>
          <w:b/>
          <w:sz w:val="20"/>
          <w:szCs w:val="20"/>
        </w:rPr>
        <w:tab/>
        <w:t xml:space="preserve">Training and Installation </w:t>
      </w:r>
    </w:p>
    <w:p w14:paraId="360D36F3" w14:textId="77777777" w:rsidR="006318F9" w:rsidRDefault="00F21556">
      <w:pPr>
        <w:widowControl w:val="0"/>
        <w:rPr>
          <w:rFonts w:ascii="Arial" w:eastAsia="Arial" w:hAnsi="Arial" w:cs="Arial"/>
          <w:sz w:val="20"/>
          <w:szCs w:val="20"/>
        </w:rPr>
      </w:pPr>
      <w:r>
        <w:rPr>
          <w:rFonts w:ascii="Arial" w:eastAsia="Arial" w:hAnsi="Arial" w:cs="Arial"/>
          <w:b/>
          <w:sz w:val="20"/>
          <w:szCs w:val="20"/>
        </w:rPr>
        <w:br/>
      </w:r>
      <w:r>
        <w:rPr>
          <w:rFonts w:ascii="Arial" w:eastAsia="Arial" w:hAnsi="Arial" w:cs="Arial"/>
          <w:sz w:val="20"/>
          <w:szCs w:val="20"/>
        </w:rPr>
        <w:t>Successful bidder will provide, at no cost;</w:t>
      </w:r>
    </w:p>
    <w:p w14:paraId="3401C5CB" w14:textId="77777777" w:rsidR="006318F9" w:rsidRDefault="00F21556">
      <w:pPr>
        <w:widowControl w:val="0"/>
        <w:numPr>
          <w:ilvl w:val="0"/>
          <w:numId w:val="9"/>
        </w:numPr>
        <w:spacing w:after="0" w:line="240" w:lineRule="auto"/>
        <w:rPr>
          <w:b/>
          <w:sz w:val="20"/>
          <w:szCs w:val="20"/>
        </w:rPr>
      </w:pPr>
      <w:r>
        <w:rPr>
          <w:rFonts w:ascii="Arial" w:eastAsia="Arial" w:hAnsi="Arial" w:cs="Arial"/>
          <w:sz w:val="20"/>
          <w:szCs w:val="20"/>
        </w:rPr>
        <w:t xml:space="preserve">Technical/Customer service </w:t>
      </w:r>
      <w:r>
        <w:rPr>
          <w:rFonts w:ascii="Arial" w:eastAsia="Arial" w:hAnsi="Arial" w:cs="Arial"/>
          <w:sz w:val="20"/>
          <w:szCs w:val="20"/>
        </w:rPr>
        <w:t xml:space="preserve">support offered by phone at least 8 hours a day. </w:t>
      </w:r>
    </w:p>
    <w:p w14:paraId="430DDB75" w14:textId="77777777" w:rsidR="006318F9" w:rsidRDefault="00F21556">
      <w:pPr>
        <w:widowControl w:val="0"/>
        <w:numPr>
          <w:ilvl w:val="0"/>
          <w:numId w:val="9"/>
        </w:numPr>
        <w:spacing w:after="0" w:line="240" w:lineRule="auto"/>
        <w:rPr>
          <w:b/>
          <w:sz w:val="20"/>
          <w:szCs w:val="20"/>
        </w:rPr>
      </w:pPr>
      <w:r>
        <w:rPr>
          <w:rFonts w:ascii="Arial" w:eastAsia="Arial" w:hAnsi="Arial" w:cs="Arial"/>
          <w:sz w:val="20"/>
          <w:szCs w:val="20"/>
        </w:rPr>
        <w:t>Technical/Customer service support offered by email 24/7.</w:t>
      </w:r>
    </w:p>
    <w:p w14:paraId="05A8E1C3" w14:textId="77777777" w:rsidR="006318F9" w:rsidRDefault="00F21556">
      <w:pPr>
        <w:widowControl w:val="0"/>
        <w:rPr>
          <w:rFonts w:ascii="Arial" w:eastAsia="Arial" w:hAnsi="Arial" w:cs="Arial"/>
          <w:sz w:val="20"/>
          <w:szCs w:val="20"/>
        </w:rPr>
      </w:pPr>
      <w:r>
        <w:rPr>
          <w:rFonts w:ascii="Arial" w:eastAsia="Arial" w:hAnsi="Arial" w:cs="Arial"/>
          <w:sz w:val="20"/>
          <w:szCs w:val="20"/>
        </w:rPr>
        <w:br/>
        <w:t>All training must be satisfactory to the agency.</w:t>
      </w:r>
    </w:p>
    <w:p w14:paraId="3AE9A98A" w14:textId="77777777" w:rsidR="006318F9" w:rsidRDefault="00F21556">
      <w:pPr>
        <w:widowControl w:val="0"/>
        <w:rPr>
          <w:rFonts w:ascii="Arial" w:eastAsia="Arial" w:hAnsi="Arial" w:cs="Arial"/>
          <w:sz w:val="20"/>
          <w:szCs w:val="20"/>
        </w:rPr>
      </w:pPr>
      <w:r>
        <w:rPr>
          <w:rFonts w:ascii="Arial" w:eastAsia="Arial" w:hAnsi="Arial" w:cs="Arial"/>
          <w:sz w:val="20"/>
          <w:szCs w:val="20"/>
        </w:rPr>
        <w:t xml:space="preserve">Vendors can submit other levels of training/installation fees however they must submit a detailed </w:t>
      </w:r>
      <w:r>
        <w:rPr>
          <w:rFonts w:ascii="Arial" w:eastAsia="Arial" w:hAnsi="Arial" w:cs="Arial"/>
          <w:sz w:val="20"/>
          <w:szCs w:val="20"/>
        </w:rPr>
        <w:t>explanation of all services available for installation and training. This would be in addition to the level of service requested above.  Any fees involved in these additional services must be detailed out as well. The agency has the right at any time to us</w:t>
      </w:r>
      <w:r>
        <w:rPr>
          <w:rFonts w:ascii="Arial" w:eastAsia="Arial" w:hAnsi="Arial" w:cs="Arial"/>
          <w:sz w:val="20"/>
          <w:szCs w:val="20"/>
        </w:rPr>
        <w:t xml:space="preserve">e or not to use any additional services provided under this section. </w:t>
      </w:r>
    </w:p>
    <w:p w14:paraId="3119F9B6" w14:textId="77777777" w:rsidR="006318F9" w:rsidRDefault="006318F9">
      <w:pPr>
        <w:rPr>
          <w:rFonts w:ascii="Arial" w:eastAsia="Arial" w:hAnsi="Arial" w:cs="Arial"/>
        </w:rPr>
      </w:pPr>
    </w:p>
    <w:p w14:paraId="4C8D8825" w14:textId="77777777" w:rsidR="006318F9" w:rsidRDefault="006318F9"/>
    <w:p w14:paraId="6CACC2CA" w14:textId="77777777" w:rsidR="006318F9" w:rsidRDefault="006318F9"/>
    <w:p w14:paraId="3AB9A6EF" w14:textId="77777777" w:rsidR="006318F9" w:rsidRDefault="006318F9"/>
    <w:p w14:paraId="7F45F9DC" w14:textId="77777777" w:rsidR="006318F9" w:rsidRDefault="006318F9"/>
    <w:p w14:paraId="3A8F615C" w14:textId="77777777" w:rsidR="006318F9" w:rsidRDefault="006318F9"/>
    <w:p w14:paraId="2996EAC1" w14:textId="77777777" w:rsidR="006318F9" w:rsidRDefault="006318F9"/>
    <w:p w14:paraId="1DB8A9E9" w14:textId="77777777" w:rsidR="006318F9" w:rsidRDefault="006318F9"/>
    <w:p w14:paraId="505B012C" w14:textId="77777777" w:rsidR="006318F9" w:rsidRDefault="006318F9"/>
    <w:p w14:paraId="4E48D14C" w14:textId="77777777" w:rsidR="006318F9" w:rsidRDefault="006318F9"/>
    <w:p w14:paraId="5A92220E" w14:textId="77777777" w:rsidR="006318F9" w:rsidRDefault="006318F9"/>
    <w:p w14:paraId="33315DEF" w14:textId="77777777" w:rsidR="006318F9" w:rsidRDefault="006318F9"/>
    <w:p w14:paraId="07ED746B" w14:textId="77777777" w:rsidR="006318F9" w:rsidRDefault="006318F9"/>
    <w:p w14:paraId="3B97D123" w14:textId="77777777" w:rsidR="006318F9" w:rsidRDefault="006318F9"/>
    <w:p w14:paraId="06FF3C86" w14:textId="77777777" w:rsidR="006318F9" w:rsidRDefault="00F21556">
      <w:pPr>
        <w:jc w:val="center"/>
        <w:rPr>
          <w:rFonts w:ascii="Arial Narrow" w:eastAsia="Arial Narrow" w:hAnsi="Arial Narrow" w:cs="Arial Narrow"/>
          <w:b/>
          <w:sz w:val="20"/>
          <w:szCs w:val="20"/>
        </w:rPr>
      </w:pPr>
      <w:r>
        <w:rPr>
          <w:rFonts w:ascii="Arial Narrow" w:eastAsia="Arial Narrow" w:hAnsi="Arial Narrow" w:cs="Arial Narrow"/>
          <w:b/>
          <w:sz w:val="20"/>
          <w:szCs w:val="20"/>
        </w:rPr>
        <w:t>ATTACHMENT A</w:t>
      </w:r>
    </w:p>
    <w:tbl>
      <w:tblPr>
        <w:tblStyle w:val="a"/>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1170"/>
        <w:gridCol w:w="1728"/>
      </w:tblGrid>
      <w:tr w:rsidR="006318F9" w14:paraId="7F4EBCBA" w14:textId="77777777">
        <w:tc>
          <w:tcPr>
            <w:tcW w:w="6858" w:type="dxa"/>
          </w:tcPr>
          <w:p w14:paraId="08C192CF" w14:textId="77777777" w:rsidR="006318F9" w:rsidRDefault="00F21556">
            <w:pPr>
              <w:pStyle w:val="Heading4"/>
              <w:rPr>
                <w:rFonts w:ascii="Arial Narrow" w:eastAsia="Arial Narrow" w:hAnsi="Arial Narrow" w:cs="Arial Narrow"/>
                <w:b w:val="0"/>
                <w:i/>
              </w:rPr>
            </w:pPr>
            <w:r>
              <w:rPr>
                <w:rFonts w:ascii="Arial Narrow" w:eastAsia="Arial Narrow" w:hAnsi="Arial Narrow" w:cs="Arial Narrow"/>
              </w:rPr>
              <w:t>Hardware Requirements:</w:t>
            </w:r>
          </w:p>
        </w:tc>
        <w:tc>
          <w:tcPr>
            <w:tcW w:w="1170" w:type="dxa"/>
          </w:tcPr>
          <w:p w14:paraId="0529D689" w14:textId="77777777" w:rsidR="006318F9" w:rsidRDefault="006318F9">
            <w:pPr>
              <w:rPr>
                <w:rFonts w:ascii="Arial Narrow" w:eastAsia="Arial Narrow" w:hAnsi="Arial Narrow" w:cs="Arial Narrow"/>
                <w:b/>
                <w:sz w:val="20"/>
                <w:szCs w:val="20"/>
              </w:rPr>
            </w:pPr>
          </w:p>
        </w:tc>
        <w:tc>
          <w:tcPr>
            <w:tcW w:w="1728" w:type="dxa"/>
          </w:tcPr>
          <w:p w14:paraId="3117F640" w14:textId="77777777" w:rsidR="006318F9" w:rsidRDefault="006318F9">
            <w:pPr>
              <w:rPr>
                <w:rFonts w:ascii="Arial Narrow" w:eastAsia="Arial Narrow" w:hAnsi="Arial Narrow" w:cs="Arial Narrow"/>
                <w:b/>
                <w:sz w:val="20"/>
                <w:szCs w:val="20"/>
              </w:rPr>
            </w:pPr>
          </w:p>
        </w:tc>
      </w:tr>
      <w:tr w:rsidR="006318F9" w14:paraId="71B5EDF6" w14:textId="77777777">
        <w:tc>
          <w:tcPr>
            <w:tcW w:w="6858" w:type="dxa"/>
            <w:tcBorders>
              <w:bottom w:val="single" w:sz="4" w:space="0" w:color="000000"/>
            </w:tcBorders>
          </w:tcPr>
          <w:p w14:paraId="0AAB36B7" w14:textId="77777777" w:rsidR="006318F9" w:rsidRDefault="00F21556">
            <w:pPr>
              <w:rPr>
                <w:rFonts w:ascii="Arial Narrow" w:eastAsia="Arial Narrow" w:hAnsi="Arial Narrow" w:cs="Arial Narrow"/>
                <w:b/>
                <w:sz w:val="20"/>
                <w:szCs w:val="20"/>
              </w:rPr>
            </w:pPr>
            <w:r>
              <w:rPr>
                <w:rFonts w:ascii="Arial Narrow" w:eastAsia="Arial Narrow" w:hAnsi="Arial Narrow" w:cs="Arial Narrow"/>
                <w:b/>
                <w:sz w:val="20"/>
                <w:szCs w:val="20"/>
              </w:rPr>
              <w:t>Technical Specifications</w:t>
            </w:r>
          </w:p>
        </w:tc>
        <w:tc>
          <w:tcPr>
            <w:tcW w:w="1170" w:type="dxa"/>
            <w:tcBorders>
              <w:bottom w:val="single" w:sz="4" w:space="0" w:color="000000"/>
            </w:tcBorders>
          </w:tcPr>
          <w:p w14:paraId="655EC9CB" w14:textId="77777777" w:rsidR="006318F9" w:rsidRDefault="00F21556">
            <w:pPr>
              <w:rPr>
                <w:rFonts w:ascii="Arial Narrow" w:eastAsia="Arial Narrow" w:hAnsi="Arial Narrow" w:cs="Arial Narrow"/>
                <w:b/>
                <w:sz w:val="20"/>
                <w:szCs w:val="20"/>
              </w:rPr>
            </w:pPr>
            <w:r>
              <w:rPr>
                <w:rFonts w:ascii="Arial Narrow" w:eastAsia="Arial Narrow" w:hAnsi="Arial Narrow" w:cs="Arial Narrow"/>
                <w:b/>
                <w:sz w:val="20"/>
                <w:szCs w:val="20"/>
              </w:rPr>
              <w:t>Comply</w:t>
            </w:r>
          </w:p>
        </w:tc>
        <w:tc>
          <w:tcPr>
            <w:tcW w:w="1728" w:type="dxa"/>
            <w:tcBorders>
              <w:bottom w:val="single" w:sz="4" w:space="0" w:color="000000"/>
            </w:tcBorders>
          </w:tcPr>
          <w:p w14:paraId="00705D3F" w14:textId="77777777" w:rsidR="006318F9" w:rsidRDefault="00F21556">
            <w:pPr>
              <w:rPr>
                <w:rFonts w:ascii="Arial Narrow" w:eastAsia="Arial Narrow" w:hAnsi="Arial Narrow" w:cs="Arial Narrow"/>
                <w:b/>
                <w:sz w:val="20"/>
                <w:szCs w:val="20"/>
              </w:rPr>
            </w:pPr>
            <w:r>
              <w:rPr>
                <w:rFonts w:ascii="Arial Narrow" w:eastAsia="Arial Narrow" w:hAnsi="Arial Narrow" w:cs="Arial Narrow"/>
                <w:b/>
                <w:sz w:val="20"/>
                <w:szCs w:val="20"/>
              </w:rPr>
              <w:t>Does not comply</w:t>
            </w:r>
          </w:p>
        </w:tc>
      </w:tr>
      <w:tr w:rsidR="006318F9" w14:paraId="45E0D09C" w14:textId="77777777">
        <w:trPr>
          <w:trHeight w:val="540"/>
        </w:trPr>
        <w:tc>
          <w:tcPr>
            <w:tcW w:w="6858" w:type="dxa"/>
            <w:shd w:val="clear" w:color="auto" w:fill="D9D9D9"/>
          </w:tcPr>
          <w:p w14:paraId="6B76D96C" w14:textId="77777777" w:rsidR="006318F9" w:rsidRDefault="00F21556">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Mobile Device</w:t>
            </w:r>
          </w:p>
        </w:tc>
        <w:tc>
          <w:tcPr>
            <w:tcW w:w="1170" w:type="dxa"/>
            <w:shd w:val="clear" w:color="auto" w:fill="D9D9D9"/>
          </w:tcPr>
          <w:p w14:paraId="497FEE8F" w14:textId="77777777" w:rsidR="006318F9" w:rsidRDefault="006318F9">
            <w:pPr>
              <w:jc w:val="center"/>
              <w:rPr>
                <w:rFonts w:ascii="Arial Narrow" w:eastAsia="Arial Narrow" w:hAnsi="Arial Narrow" w:cs="Arial Narrow"/>
                <w:sz w:val="20"/>
                <w:szCs w:val="20"/>
              </w:rPr>
            </w:pPr>
          </w:p>
        </w:tc>
        <w:tc>
          <w:tcPr>
            <w:tcW w:w="1728" w:type="dxa"/>
            <w:shd w:val="clear" w:color="auto" w:fill="D9D9D9"/>
          </w:tcPr>
          <w:p w14:paraId="4BEFB432" w14:textId="77777777" w:rsidR="006318F9" w:rsidRDefault="006318F9">
            <w:pPr>
              <w:jc w:val="center"/>
              <w:rPr>
                <w:rFonts w:ascii="Arial Narrow" w:eastAsia="Arial Narrow" w:hAnsi="Arial Narrow" w:cs="Arial Narrow"/>
                <w:sz w:val="20"/>
                <w:szCs w:val="20"/>
              </w:rPr>
            </w:pPr>
          </w:p>
        </w:tc>
      </w:tr>
      <w:tr w:rsidR="006318F9" w14:paraId="4FD98CFD" w14:textId="77777777">
        <w:trPr>
          <w:trHeight w:val="500"/>
        </w:trPr>
        <w:tc>
          <w:tcPr>
            <w:tcW w:w="6858" w:type="dxa"/>
          </w:tcPr>
          <w:p w14:paraId="5CAFC078"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Waterproof, dustproof, shockproof (IP67, MIL-STD-810F)</w:t>
            </w:r>
          </w:p>
        </w:tc>
        <w:tc>
          <w:tcPr>
            <w:tcW w:w="1170" w:type="dxa"/>
          </w:tcPr>
          <w:p w14:paraId="5D77A697" w14:textId="77777777" w:rsidR="006318F9" w:rsidRDefault="006318F9">
            <w:pPr>
              <w:jc w:val="center"/>
              <w:rPr>
                <w:rFonts w:ascii="Arial Narrow" w:eastAsia="Arial Narrow" w:hAnsi="Arial Narrow" w:cs="Arial Narrow"/>
                <w:sz w:val="20"/>
                <w:szCs w:val="20"/>
              </w:rPr>
            </w:pPr>
          </w:p>
        </w:tc>
        <w:tc>
          <w:tcPr>
            <w:tcW w:w="1728" w:type="dxa"/>
          </w:tcPr>
          <w:p w14:paraId="523ED761" w14:textId="77777777" w:rsidR="006318F9" w:rsidRDefault="006318F9">
            <w:pPr>
              <w:jc w:val="center"/>
              <w:rPr>
                <w:rFonts w:ascii="Arial Narrow" w:eastAsia="Arial Narrow" w:hAnsi="Arial Narrow" w:cs="Arial Narrow"/>
                <w:sz w:val="20"/>
                <w:szCs w:val="20"/>
              </w:rPr>
            </w:pPr>
          </w:p>
        </w:tc>
      </w:tr>
      <w:tr w:rsidR="006318F9" w14:paraId="2625B375" w14:textId="77777777">
        <w:tc>
          <w:tcPr>
            <w:tcW w:w="6858" w:type="dxa"/>
          </w:tcPr>
          <w:p w14:paraId="68029D33"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 xml:space="preserve">13MP high-resolution camera </w:t>
            </w:r>
          </w:p>
        </w:tc>
        <w:tc>
          <w:tcPr>
            <w:tcW w:w="1170" w:type="dxa"/>
          </w:tcPr>
          <w:p w14:paraId="47559ED2" w14:textId="77777777" w:rsidR="006318F9" w:rsidRDefault="006318F9">
            <w:pPr>
              <w:jc w:val="center"/>
              <w:rPr>
                <w:rFonts w:ascii="Arial Narrow" w:eastAsia="Arial Narrow" w:hAnsi="Arial Narrow" w:cs="Arial Narrow"/>
                <w:sz w:val="20"/>
                <w:szCs w:val="20"/>
              </w:rPr>
            </w:pPr>
          </w:p>
        </w:tc>
        <w:tc>
          <w:tcPr>
            <w:tcW w:w="1728" w:type="dxa"/>
          </w:tcPr>
          <w:p w14:paraId="3ABAAA58" w14:textId="77777777" w:rsidR="006318F9" w:rsidRDefault="006318F9">
            <w:pPr>
              <w:jc w:val="center"/>
              <w:rPr>
                <w:rFonts w:ascii="Arial Narrow" w:eastAsia="Arial Narrow" w:hAnsi="Arial Narrow" w:cs="Arial Narrow"/>
                <w:sz w:val="20"/>
                <w:szCs w:val="20"/>
              </w:rPr>
            </w:pPr>
          </w:p>
        </w:tc>
      </w:tr>
      <w:tr w:rsidR="006318F9" w14:paraId="595E90C5" w14:textId="77777777">
        <w:tc>
          <w:tcPr>
            <w:tcW w:w="6858" w:type="dxa"/>
          </w:tcPr>
          <w:p w14:paraId="0F625FE8"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Two-high capacity lithium ion batteries that are hot swappable</w:t>
            </w:r>
          </w:p>
        </w:tc>
        <w:tc>
          <w:tcPr>
            <w:tcW w:w="1170" w:type="dxa"/>
          </w:tcPr>
          <w:p w14:paraId="4C05F6EF" w14:textId="77777777" w:rsidR="006318F9" w:rsidRDefault="006318F9">
            <w:pPr>
              <w:jc w:val="center"/>
              <w:rPr>
                <w:rFonts w:ascii="Arial Narrow" w:eastAsia="Arial Narrow" w:hAnsi="Arial Narrow" w:cs="Arial Narrow"/>
                <w:sz w:val="20"/>
                <w:szCs w:val="20"/>
              </w:rPr>
            </w:pPr>
          </w:p>
        </w:tc>
        <w:tc>
          <w:tcPr>
            <w:tcW w:w="1728" w:type="dxa"/>
          </w:tcPr>
          <w:p w14:paraId="1BDF1CBF" w14:textId="77777777" w:rsidR="006318F9" w:rsidRDefault="006318F9">
            <w:pPr>
              <w:jc w:val="center"/>
              <w:rPr>
                <w:rFonts w:ascii="Arial Narrow" w:eastAsia="Arial Narrow" w:hAnsi="Arial Narrow" w:cs="Arial Narrow"/>
                <w:sz w:val="20"/>
                <w:szCs w:val="20"/>
              </w:rPr>
            </w:pPr>
          </w:p>
        </w:tc>
      </w:tr>
      <w:tr w:rsidR="006318F9" w14:paraId="4DCDDD50" w14:textId="77777777">
        <w:tc>
          <w:tcPr>
            <w:tcW w:w="6858" w:type="dxa"/>
            <w:tcBorders>
              <w:bottom w:val="single" w:sz="4" w:space="0" w:color="000000"/>
            </w:tcBorders>
          </w:tcPr>
          <w:p w14:paraId="1BE4B70D"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Native RFID/NFC support</w:t>
            </w:r>
          </w:p>
        </w:tc>
        <w:tc>
          <w:tcPr>
            <w:tcW w:w="1170" w:type="dxa"/>
            <w:tcBorders>
              <w:bottom w:val="single" w:sz="4" w:space="0" w:color="000000"/>
            </w:tcBorders>
          </w:tcPr>
          <w:p w14:paraId="304F2D43" w14:textId="77777777" w:rsidR="006318F9" w:rsidRDefault="006318F9">
            <w:pPr>
              <w:jc w:val="center"/>
              <w:rPr>
                <w:rFonts w:ascii="Arial Narrow" w:eastAsia="Arial Narrow" w:hAnsi="Arial Narrow" w:cs="Arial Narrow"/>
                <w:sz w:val="20"/>
                <w:szCs w:val="20"/>
              </w:rPr>
            </w:pPr>
          </w:p>
        </w:tc>
        <w:tc>
          <w:tcPr>
            <w:tcW w:w="1728" w:type="dxa"/>
            <w:tcBorders>
              <w:bottom w:val="single" w:sz="4" w:space="0" w:color="000000"/>
            </w:tcBorders>
          </w:tcPr>
          <w:p w14:paraId="68883E60" w14:textId="77777777" w:rsidR="006318F9" w:rsidRDefault="006318F9">
            <w:pPr>
              <w:jc w:val="center"/>
              <w:rPr>
                <w:rFonts w:ascii="Arial Narrow" w:eastAsia="Arial Narrow" w:hAnsi="Arial Narrow" w:cs="Arial Narrow"/>
                <w:sz w:val="20"/>
                <w:szCs w:val="20"/>
              </w:rPr>
            </w:pPr>
          </w:p>
        </w:tc>
      </w:tr>
      <w:tr w:rsidR="006318F9" w14:paraId="7A128F17" w14:textId="77777777">
        <w:tc>
          <w:tcPr>
            <w:tcW w:w="6858" w:type="dxa"/>
            <w:tcBorders>
              <w:bottom w:val="single" w:sz="4" w:space="0" w:color="000000"/>
            </w:tcBorders>
          </w:tcPr>
          <w:p w14:paraId="6DB02A3D"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3-year premium care warranty with accident protection coverage</w:t>
            </w:r>
          </w:p>
        </w:tc>
        <w:tc>
          <w:tcPr>
            <w:tcW w:w="1170" w:type="dxa"/>
            <w:tcBorders>
              <w:bottom w:val="single" w:sz="4" w:space="0" w:color="000000"/>
            </w:tcBorders>
          </w:tcPr>
          <w:p w14:paraId="1A5160BF" w14:textId="77777777" w:rsidR="006318F9" w:rsidRDefault="006318F9">
            <w:pPr>
              <w:jc w:val="center"/>
              <w:rPr>
                <w:rFonts w:ascii="Arial Narrow" w:eastAsia="Arial Narrow" w:hAnsi="Arial Narrow" w:cs="Arial Narrow"/>
                <w:sz w:val="20"/>
                <w:szCs w:val="20"/>
              </w:rPr>
            </w:pPr>
          </w:p>
        </w:tc>
        <w:tc>
          <w:tcPr>
            <w:tcW w:w="1728" w:type="dxa"/>
            <w:tcBorders>
              <w:bottom w:val="single" w:sz="4" w:space="0" w:color="000000"/>
            </w:tcBorders>
          </w:tcPr>
          <w:p w14:paraId="3EF93928" w14:textId="77777777" w:rsidR="006318F9" w:rsidRDefault="006318F9">
            <w:pPr>
              <w:jc w:val="center"/>
              <w:rPr>
                <w:rFonts w:ascii="Arial Narrow" w:eastAsia="Arial Narrow" w:hAnsi="Arial Narrow" w:cs="Arial Narrow"/>
                <w:sz w:val="20"/>
                <w:szCs w:val="20"/>
              </w:rPr>
            </w:pPr>
          </w:p>
        </w:tc>
      </w:tr>
      <w:tr w:rsidR="006318F9" w14:paraId="0A74B5A3" w14:textId="77777777">
        <w:tc>
          <w:tcPr>
            <w:tcW w:w="6858" w:type="dxa"/>
            <w:tcBorders>
              <w:bottom w:val="single" w:sz="4" w:space="0" w:color="000000"/>
            </w:tcBorders>
          </w:tcPr>
          <w:p w14:paraId="35086436"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Docking cradle (Ethernet or non-Ethernet versions) available to charge device and spare battery simultaneously</w:t>
            </w:r>
          </w:p>
        </w:tc>
        <w:tc>
          <w:tcPr>
            <w:tcW w:w="1170" w:type="dxa"/>
            <w:tcBorders>
              <w:bottom w:val="single" w:sz="4" w:space="0" w:color="000000"/>
            </w:tcBorders>
          </w:tcPr>
          <w:p w14:paraId="1DF93307" w14:textId="77777777" w:rsidR="006318F9" w:rsidRDefault="006318F9">
            <w:pPr>
              <w:jc w:val="center"/>
              <w:rPr>
                <w:rFonts w:ascii="Arial Narrow" w:eastAsia="Arial Narrow" w:hAnsi="Arial Narrow" w:cs="Arial Narrow"/>
                <w:sz w:val="20"/>
                <w:szCs w:val="20"/>
              </w:rPr>
            </w:pPr>
          </w:p>
        </w:tc>
        <w:tc>
          <w:tcPr>
            <w:tcW w:w="1728" w:type="dxa"/>
            <w:tcBorders>
              <w:bottom w:val="single" w:sz="4" w:space="0" w:color="000000"/>
            </w:tcBorders>
          </w:tcPr>
          <w:p w14:paraId="7C274AFD" w14:textId="77777777" w:rsidR="006318F9" w:rsidRDefault="006318F9">
            <w:pPr>
              <w:jc w:val="center"/>
              <w:rPr>
                <w:rFonts w:ascii="Arial Narrow" w:eastAsia="Arial Narrow" w:hAnsi="Arial Narrow" w:cs="Arial Narrow"/>
                <w:sz w:val="20"/>
                <w:szCs w:val="20"/>
              </w:rPr>
            </w:pPr>
          </w:p>
        </w:tc>
      </w:tr>
      <w:tr w:rsidR="006318F9" w14:paraId="30BE8AE1" w14:textId="77777777">
        <w:tc>
          <w:tcPr>
            <w:tcW w:w="6858" w:type="dxa"/>
            <w:tcBorders>
              <w:bottom w:val="single" w:sz="4" w:space="0" w:color="000000"/>
            </w:tcBorders>
          </w:tcPr>
          <w:p w14:paraId="3A68ED15"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Wi-Fi</w:t>
            </w:r>
          </w:p>
        </w:tc>
        <w:tc>
          <w:tcPr>
            <w:tcW w:w="1170" w:type="dxa"/>
            <w:tcBorders>
              <w:bottom w:val="single" w:sz="4" w:space="0" w:color="000000"/>
            </w:tcBorders>
          </w:tcPr>
          <w:p w14:paraId="665C0150" w14:textId="77777777" w:rsidR="006318F9" w:rsidRDefault="006318F9">
            <w:pPr>
              <w:jc w:val="center"/>
              <w:rPr>
                <w:rFonts w:ascii="Arial Narrow" w:eastAsia="Arial Narrow" w:hAnsi="Arial Narrow" w:cs="Arial Narrow"/>
                <w:sz w:val="20"/>
                <w:szCs w:val="20"/>
              </w:rPr>
            </w:pPr>
          </w:p>
        </w:tc>
        <w:tc>
          <w:tcPr>
            <w:tcW w:w="1728" w:type="dxa"/>
            <w:tcBorders>
              <w:bottom w:val="single" w:sz="4" w:space="0" w:color="000000"/>
            </w:tcBorders>
          </w:tcPr>
          <w:p w14:paraId="72AB4D39" w14:textId="77777777" w:rsidR="006318F9" w:rsidRDefault="006318F9">
            <w:pPr>
              <w:jc w:val="center"/>
              <w:rPr>
                <w:rFonts w:ascii="Arial Narrow" w:eastAsia="Arial Narrow" w:hAnsi="Arial Narrow" w:cs="Arial Narrow"/>
                <w:sz w:val="20"/>
                <w:szCs w:val="20"/>
              </w:rPr>
            </w:pPr>
          </w:p>
        </w:tc>
      </w:tr>
      <w:tr w:rsidR="006318F9" w14:paraId="44FEFC3D" w14:textId="77777777">
        <w:tc>
          <w:tcPr>
            <w:tcW w:w="6858" w:type="dxa"/>
            <w:shd w:val="clear" w:color="auto" w:fill="D9D9D9"/>
          </w:tcPr>
          <w:p w14:paraId="18E2A74B" w14:textId="77777777" w:rsidR="006318F9" w:rsidRDefault="00F21556">
            <w:pPr>
              <w:rPr>
                <w:rFonts w:ascii="Arial Narrow" w:eastAsia="Arial Narrow" w:hAnsi="Arial Narrow" w:cs="Arial Narrow"/>
                <w:sz w:val="20"/>
                <w:szCs w:val="20"/>
              </w:rPr>
            </w:pPr>
            <w:r>
              <w:rPr>
                <w:rFonts w:ascii="Arial Narrow" w:eastAsia="Arial Narrow" w:hAnsi="Arial Narrow" w:cs="Arial Narrow"/>
                <w:b/>
                <w:sz w:val="20"/>
                <w:szCs w:val="20"/>
                <w:u w:val="single"/>
              </w:rPr>
              <w:t>Mobile Application</w:t>
            </w:r>
          </w:p>
        </w:tc>
        <w:tc>
          <w:tcPr>
            <w:tcW w:w="1170" w:type="dxa"/>
            <w:shd w:val="clear" w:color="auto" w:fill="D9D9D9"/>
          </w:tcPr>
          <w:p w14:paraId="4A389BA6" w14:textId="77777777" w:rsidR="006318F9" w:rsidRDefault="006318F9">
            <w:pPr>
              <w:jc w:val="center"/>
              <w:rPr>
                <w:rFonts w:ascii="Arial Narrow" w:eastAsia="Arial Narrow" w:hAnsi="Arial Narrow" w:cs="Arial Narrow"/>
                <w:sz w:val="20"/>
                <w:szCs w:val="20"/>
              </w:rPr>
            </w:pPr>
          </w:p>
        </w:tc>
        <w:tc>
          <w:tcPr>
            <w:tcW w:w="1728" w:type="dxa"/>
            <w:shd w:val="clear" w:color="auto" w:fill="D9D9D9"/>
          </w:tcPr>
          <w:p w14:paraId="78B7FA01" w14:textId="77777777" w:rsidR="006318F9" w:rsidRDefault="006318F9">
            <w:pPr>
              <w:jc w:val="center"/>
              <w:rPr>
                <w:rFonts w:ascii="Arial Narrow" w:eastAsia="Arial Narrow" w:hAnsi="Arial Narrow" w:cs="Arial Narrow"/>
                <w:sz w:val="20"/>
                <w:szCs w:val="20"/>
              </w:rPr>
            </w:pPr>
          </w:p>
        </w:tc>
      </w:tr>
      <w:tr w:rsidR="006318F9" w14:paraId="41E8CD28" w14:textId="77777777">
        <w:tc>
          <w:tcPr>
            <w:tcW w:w="6858" w:type="dxa"/>
          </w:tcPr>
          <w:p w14:paraId="051F7E04"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Patented touchscreen WordBlock technology</w:t>
            </w:r>
          </w:p>
        </w:tc>
        <w:tc>
          <w:tcPr>
            <w:tcW w:w="1170" w:type="dxa"/>
          </w:tcPr>
          <w:p w14:paraId="2432085E" w14:textId="77777777" w:rsidR="006318F9" w:rsidRDefault="006318F9">
            <w:pPr>
              <w:jc w:val="center"/>
              <w:rPr>
                <w:rFonts w:ascii="Arial Narrow" w:eastAsia="Arial Narrow" w:hAnsi="Arial Narrow" w:cs="Arial Narrow"/>
                <w:sz w:val="20"/>
                <w:szCs w:val="20"/>
              </w:rPr>
            </w:pPr>
          </w:p>
        </w:tc>
        <w:tc>
          <w:tcPr>
            <w:tcW w:w="1728" w:type="dxa"/>
          </w:tcPr>
          <w:p w14:paraId="2E77B85E" w14:textId="77777777" w:rsidR="006318F9" w:rsidRDefault="006318F9">
            <w:pPr>
              <w:jc w:val="center"/>
              <w:rPr>
                <w:rFonts w:ascii="Arial Narrow" w:eastAsia="Arial Narrow" w:hAnsi="Arial Narrow" w:cs="Arial Narrow"/>
                <w:sz w:val="20"/>
                <w:szCs w:val="20"/>
              </w:rPr>
            </w:pPr>
          </w:p>
        </w:tc>
      </w:tr>
      <w:tr w:rsidR="006318F9" w14:paraId="17506BB6" w14:textId="77777777">
        <w:tc>
          <w:tcPr>
            <w:tcW w:w="6858" w:type="dxa"/>
          </w:tcPr>
          <w:p w14:paraId="1B135DA9"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Support customizable modules that can be renamed with workflow rules that are definable by system administrators.</w:t>
            </w:r>
          </w:p>
        </w:tc>
        <w:tc>
          <w:tcPr>
            <w:tcW w:w="1170" w:type="dxa"/>
          </w:tcPr>
          <w:p w14:paraId="50FCE5F9" w14:textId="77777777" w:rsidR="006318F9" w:rsidRDefault="006318F9">
            <w:pPr>
              <w:jc w:val="center"/>
              <w:rPr>
                <w:rFonts w:ascii="Arial Narrow" w:eastAsia="Arial Narrow" w:hAnsi="Arial Narrow" w:cs="Arial Narrow"/>
                <w:sz w:val="20"/>
                <w:szCs w:val="20"/>
              </w:rPr>
            </w:pPr>
          </w:p>
        </w:tc>
        <w:tc>
          <w:tcPr>
            <w:tcW w:w="1728" w:type="dxa"/>
          </w:tcPr>
          <w:p w14:paraId="110F6989" w14:textId="77777777" w:rsidR="006318F9" w:rsidRDefault="006318F9">
            <w:pPr>
              <w:jc w:val="center"/>
              <w:rPr>
                <w:rFonts w:ascii="Arial Narrow" w:eastAsia="Arial Narrow" w:hAnsi="Arial Narrow" w:cs="Arial Narrow"/>
                <w:sz w:val="20"/>
                <w:szCs w:val="20"/>
              </w:rPr>
            </w:pPr>
          </w:p>
        </w:tc>
      </w:tr>
      <w:tr w:rsidR="006318F9" w14:paraId="052D0998" w14:textId="77777777">
        <w:tc>
          <w:tcPr>
            <w:tcW w:w="6858" w:type="dxa"/>
          </w:tcPr>
          <w:p w14:paraId="0340EEC7"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Support PIN and/or RFID fob, ID Card login.</w:t>
            </w:r>
          </w:p>
        </w:tc>
        <w:tc>
          <w:tcPr>
            <w:tcW w:w="1170" w:type="dxa"/>
          </w:tcPr>
          <w:p w14:paraId="6D14EA9C" w14:textId="77777777" w:rsidR="006318F9" w:rsidRDefault="006318F9">
            <w:pPr>
              <w:jc w:val="center"/>
              <w:rPr>
                <w:rFonts w:ascii="Arial Narrow" w:eastAsia="Arial Narrow" w:hAnsi="Arial Narrow" w:cs="Arial Narrow"/>
                <w:sz w:val="20"/>
                <w:szCs w:val="20"/>
              </w:rPr>
            </w:pPr>
          </w:p>
        </w:tc>
        <w:tc>
          <w:tcPr>
            <w:tcW w:w="1728" w:type="dxa"/>
          </w:tcPr>
          <w:p w14:paraId="567943DB" w14:textId="77777777" w:rsidR="006318F9" w:rsidRDefault="006318F9">
            <w:pPr>
              <w:jc w:val="center"/>
              <w:rPr>
                <w:rFonts w:ascii="Arial Narrow" w:eastAsia="Arial Narrow" w:hAnsi="Arial Narrow" w:cs="Arial Narrow"/>
                <w:sz w:val="20"/>
                <w:szCs w:val="20"/>
              </w:rPr>
            </w:pPr>
          </w:p>
        </w:tc>
      </w:tr>
      <w:tr w:rsidR="006318F9" w14:paraId="021B1166" w14:textId="77777777">
        <w:tc>
          <w:tcPr>
            <w:tcW w:w="6858" w:type="dxa"/>
          </w:tcPr>
          <w:p w14:paraId="2BD5C850" w14:textId="58F9FA34"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Run</w:t>
            </w:r>
            <w:r w:rsidR="00722F93">
              <w:rPr>
                <w:rFonts w:ascii="Arial Narrow" w:eastAsia="Arial Narrow" w:hAnsi="Arial Narrow" w:cs="Arial Narrow"/>
                <w:sz w:val="20"/>
                <w:szCs w:val="20"/>
              </w:rPr>
              <w:t xml:space="preserve"> a currently supported version of </w:t>
            </w:r>
            <w:r>
              <w:rPr>
                <w:rFonts w:ascii="Arial Narrow" w:eastAsia="Arial Narrow" w:hAnsi="Arial Narrow" w:cs="Arial Narrow"/>
                <w:sz w:val="20"/>
                <w:szCs w:val="20"/>
              </w:rPr>
              <w:t>Android</w:t>
            </w:r>
          </w:p>
        </w:tc>
        <w:tc>
          <w:tcPr>
            <w:tcW w:w="1170" w:type="dxa"/>
          </w:tcPr>
          <w:p w14:paraId="43727277" w14:textId="77777777" w:rsidR="006318F9" w:rsidRDefault="006318F9">
            <w:pPr>
              <w:jc w:val="center"/>
              <w:rPr>
                <w:rFonts w:ascii="Arial Narrow" w:eastAsia="Arial Narrow" w:hAnsi="Arial Narrow" w:cs="Arial Narrow"/>
                <w:sz w:val="20"/>
                <w:szCs w:val="20"/>
              </w:rPr>
            </w:pPr>
          </w:p>
        </w:tc>
        <w:tc>
          <w:tcPr>
            <w:tcW w:w="1728" w:type="dxa"/>
          </w:tcPr>
          <w:p w14:paraId="189E0B10" w14:textId="77777777" w:rsidR="006318F9" w:rsidRDefault="006318F9">
            <w:pPr>
              <w:jc w:val="center"/>
              <w:rPr>
                <w:rFonts w:ascii="Arial Narrow" w:eastAsia="Arial Narrow" w:hAnsi="Arial Narrow" w:cs="Arial Narrow"/>
                <w:sz w:val="20"/>
                <w:szCs w:val="20"/>
              </w:rPr>
            </w:pPr>
          </w:p>
        </w:tc>
      </w:tr>
      <w:tr w:rsidR="006318F9" w14:paraId="7F1DFB88" w14:textId="77777777">
        <w:tc>
          <w:tcPr>
            <w:tcW w:w="6858" w:type="dxa"/>
          </w:tcPr>
          <w:p w14:paraId="63772C73"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GUARDIAN RFID Mobile Command® application must support touch-screen navigation, voice to text, and capture images and video.</w:t>
            </w:r>
          </w:p>
        </w:tc>
        <w:tc>
          <w:tcPr>
            <w:tcW w:w="1170" w:type="dxa"/>
          </w:tcPr>
          <w:p w14:paraId="6DF13309" w14:textId="77777777" w:rsidR="006318F9" w:rsidRDefault="006318F9">
            <w:pPr>
              <w:jc w:val="center"/>
              <w:rPr>
                <w:rFonts w:ascii="Arial Narrow" w:eastAsia="Arial Narrow" w:hAnsi="Arial Narrow" w:cs="Arial Narrow"/>
                <w:sz w:val="20"/>
                <w:szCs w:val="20"/>
              </w:rPr>
            </w:pPr>
          </w:p>
        </w:tc>
        <w:tc>
          <w:tcPr>
            <w:tcW w:w="1728" w:type="dxa"/>
          </w:tcPr>
          <w:p w14:paraId="593FC965" w14:textId="77777777" w:rsidR="006318F9" w:rsidRDefault="006318F9">
            <w:pPr>
              <w:jc w:val="center"/>
              <w:rPr>
                <w:rFonts w:ascii="Arial Narrow" w:eastAsia="Arial Narrow" w:hAnsi="Arial Narrow" w:cs="Arial Narrow"/>
                <w:sz w:val="20"/>
                <w:szCs w:val="20"/>
              </w:rPr>
            </w:pPr>
          </w:p>
        </w:tc>
      </w:tr>
      <w:tr w:rsidR="006318F9" w14:paraId="79BACCFD" w14:textId="77777777">
        <w:tc>
          <w:tcPr>
            <w:tcW w:w="6858" w:type="dxa"/>
          </w:tcPr>
          <w:p w14:paraId="3C479A6D"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 xml:space="preserve">Receives notifications from Compliance Monitor to communicate security round performance </w:t>
            </w:r>
          </w:p>
        </w:tc>
        <w:tc>
          <w:tcPr>
            <w:tcW w:w="1170" w:type="dxa"/>
          </w:tcPr>
          <w:p w14:paraId="21FC118E" w14:textId="77777777" w:rsidR="006318F9" w:rsidRDefault="006318F9">
            <w:pPr>
              <w:jc w:val="center"/>
              <w:rPr>
                <w:rFonts w:ascii="Arial Narrow" w:eastAsia="Arial Narrow" w:hAnsi="Arial Narrow" w:cs="Arial Narrow"/>
                <w:sz w:val="20"/>
                <w:szCs w:val="20"/>
              </w:rPr>
            </w:pPr>
          </w:p>
        </w:tc>
        <w:tc>
          <w:tcPr>
            <w:tcW w:w="1728" w:type="dxa"/>
          </w:tcPr>
          <w:p w14:paraId="5E3A32C6" w14:textId="77777777" w:rsidR="006318F9" w:rsidRDefault="006318F9">
            <w:pPr>
              <w:jc w:val="center"/>
              <w:rPr>
                <w:rFonts w:ascii="Arial Narrow" w:eastAsia="Arial Narrow" w:hAnsi="Arial Narrow" w:cs="Arial Narrow"/>
                <w:sz w:val="20"/>
                <w:szCs w:val="20"/>
              </w:rPr>
            </w:pPr>
          </w:p>
        </w:tc>
      </w:tr>
      <w:tr w:rsidR="006318F9" w14:paraId="0A9E2B71" w14:textId="77777777">
        <w:tc>
          <w:tcPr>
            <w:tcW w:w="6858" w:type="dxa"/>
          </w:tcPr>
          <w:p w14:paraId="0E56F7CE"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 xml:space="preserve">Download mugshots, keep separates, </w:t>
            </w:r>
            <w:r>
              <w:rPr>
                <w:rFonts w:ascii="Arial Narrow" w:eastAsia="Arial Narrow" w:hAnsi="Arial Narrow" w:cs="Arial Narrow"/>
                <w:sz w:val="20"/>
                <w:szCs w:val="20"/>
              </w:rPr>
              <w:t xml:space="preserve">and inmate restrictions </w:t>
            </w:r>
          </w:p>
        </w:tc>
        <w:tc>
          <w:tcPr>
            <w:tcW w:w="1170" w:type="dxa"/>
          </w:tcPr>
          <w:p w14:paraId="396D50E9" w14:textId="77777777" w:rsidR="006318F9" w:rsidRDefault="006318F9">
            <w:pPr>
              <w:jc w:val="center"/>
              <w:rPr>
                <w:rFonts w:ascii="Arial Narrow" w:eastAsia="Arial Narrow" w:hAnsi="Arial Narrow" w:cs="Arial Narrow"/>
                <w:sz w:val="20"/>
                <w:szCs w:val="20"/>
              </w:rPr>
            </w:pPr>
          </w:p>
        </w:tc>
        <w:tc>
          <w:tcPr>
            <w:tcW w:w="1728" w:type="dxa"/>
          </w:tcPr>
          <w:p w14:paraId="31C5C187" w14:textId="77777777" w:rsidR="006318F9" w:rsidRDefault="006318F9">
            <w:pPr>
              <w:jc w:val="center"/>
              <w:rPr>
                <w:rFonts w:ascii="Arial Narrow" w:eastAsia="Arial Narrow" w:hAnsi="Arial Narrow" w:cs="Arial Narrow"/>
                <w:sz w:val="20"/>
                <w:szCs w:val="20"/>
              </w:rPr>
            </w:pPr>
          </w:p>
        </w:tc>
      </w:tr>
      <w:tr w:rsidR="006318F9" w14:paraId="14C77C58" w14:textId="77777777">
        <w:tc>
          <w:tcPr>
            <w:tcW w:w="6858" w:type="dxa"/>
            <w:shd w:val="clear" w:color="auto" w:fill="D9D9D9"/>
          </w:tcPr>
          <w:p w14:paraId="70F547E5" w14:textId="77777777" w:rsidR="006318F9" w:rsidRDefault="00F21556">
            <w:pPr>
              <w:rPr>
                <w:rFonts w:ascii="Arial Narrow" w:eastAsia="Arial Narrow" w:hAnsi="Arial Narrow" w:cs="Arial Narrow"/>
                <w:sz w:val="20"/>
                <w:szCs w:val="20"/>
              </w:rPr>
            </w:pPr>
            <w:r>
              <w:rPr>
                <w:rFonts w:ascii="Arial Narrow" w:eastAsia="Arial Narrow" w:hAnsi="Arial Narrow" w:cs="Arial Narrow"/>
                <w:b/>
                <w:sz w:val="20"/>
                <w:szCs w:val="20"/>
                <w:u w:val="single"/>
              </w:rPr>
              <w:t>GUARDIAN RFID Hard Tags</w:t>
            </w:r>
          </w:p>
        </w:tc>
        <w:tc>
          <w:tcPr>
            <w:tcW w:w="1170" w:type="dxa"/>
            <w:shd w:val="clear" w:color="auto" w:fill="D9D9D9"/>
          </w:tcPr>
          <w:p w14:paraId="0CD3FEBA" w14:textId="77777777" w:rsidR="006318F9" w:rsidRDefault="006318F9">
            <w:pPr>
              <w:jc w:val="center"/>
              <w:rPr>
                <w:rFonts w:ascii="Arial Narrow" w:eastAsia="Arial Narrow" w:hAnsi="Arial Narrow" w:cs="Arial Narrow"/>
                <w:sz w:val="20"/>
                <w:szCs w:val="20"/>
              </w:rPr>
            </w:pPr>
          </w:p>
        </w:tc>
        <w:tc>
          <w:tcPr>
            <w:tcW w:w="1728" w:type="dxa"/>
            <w:shd w:val="clear" w:color="auto" w:fill="D9D9D9"/>
          </w:tcPr>
          <w:p w14:paraId="3BDFD3A7" w14:textId="77777777" w:rsidR="006318F9" w:rsidRDefault="006318F9">
            <w:pPr>
              <w:jc w:val="center"/>
              <w:rPr>
                <w:rFonts w:ascii="Arial Narrow" w:eastAsia="Arial Narrow" w:hAnsi="Arial Narrow" w:cs="Arial Narrow"/>
                <w:sz w:val="20"/>
                <w:szCs w:val="20"/>
              </w:rPr>
            </w:pPr>
          </w:p>
        </w:tc>
      </w:tr>
      <w:tr w:rsidR="006318F9" w14:paraId="6461E3D9" w14:textId="77777777">
        <w:tc>
          <w:tcPr>
            <w:tcW w:w="6858" w:type="dxa"/>
          </w:tcPr>
          <w:p w14:paraId="43FA0B2B"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High Frequency 13.56MHz GUARDIAN RFID Tags (ISO 15693)</w:t>
            </w:r>
          </w:p>
        </w:tc>
        <w:tc>
          <w:tcPr>
            <w:tcW w:w="1170" w:type="dxa"/>
          </w:tcPr>
          <w:p w14:paraId="6A8B4A3C" w14:textId="77777777" w:rsidR="006318F9" w:rsidRDefault="00F21556">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c>
          <w:tcPr>
            <w:tcW w:w="1728" w:type="dxa"/>
          </w:tcPr>
          <w:p w14:paraId="7CABC2EC" w14:textId="77777777" w:rsidR="006318F9" w:rsidRDefault="00F21556">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 </w:t>
            </w:r>
          </w:p>
        </w:tc>
      </w:tr>
      <w:tr w:rsidR="006318F9" w14:paraId="0C958DB7" w14:textId="77777777">
        <w:tc>
          <w:tcPr>
            <w:tcW w:w="6858" w:type="dxa"/>
          </w:tcPr>
          <w:p w14:paraId="1A6EEF73"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Location identification should be unique and cannot be duplicated</w:t>
            </w:r>
          </w:p>
        </w:tc>
        <w:tc>
          <w:tcPr>
            <w:tcW w:w="1170" w:type="dxa"/>
          </w:tcPr>
          <w:p w14:paraId="2CE4CCAB" w14:textId="77777777" w:rsidR="006318F9" w:rsidRDefault="006318F9">
            <w:pPr>
              <w:jc w:val="center"/>
              <w:rPr>
                <w:rFonts w:ascii="Arial Narrow" w:eastAsia="Arial Narrow" w:hAnsi="Arial Narrow" w:cs="Arial Narrow"/>
                <w:sz w:val="20"/>
                <w:szCs w:val="20"/>
              </w:rPr>
            </w:pPr>
          </w:p>
        </w:tc>
        <w:tc>
          <w:tcPr>
            <w:tcW w:w="1728" w:type="dxa"/>
          </w:tcPr>
          <w:p w14:paraId="608C974F" w14:textId="77777777" w:rsidR="006318F9" w:rsidRDefault="006318F9">
            <w:pPr>
              <w:jc w:val="center"/>
              <w:rPr>
                <w:rFonts w:ascii="Arial Narrow" w:eastAsia="Arial Narrow" w:hAnsi="Arial Narrow" w:cs="Arial Narrow"/>
                <w:sz w:val="20"/>
                <w:szCs w:val="20"/>
              </w:rPr>
            </w:pPr>
          </w:p>
        </w:tc>
      </w:tr>
      <w:tr w:rsidR="006318F9" w14:paraId="78082622" w14:textId="77777777">
        <w:tc>
          <w:tcPr>
            <w:tcW w:w="6858" w:type="dxa"/>
          </w:tcPr>
          <w:p w14:paraId="606A5B0D"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Correctional environment suitability</w:t>
            </w:r>
          </w:p>
        </w:tc>
        <w:tc>
          <w:tcPr>
            <w:tcW w:w="1170" w:type="dxa"/>
          </w:tcPr>
          <w:p w14:paraId="6B33FD0D" w14:textId="77777777" w:rsidR="006318F9" w:rsidRDefault="006318F9">
            <w:pPr>
              <w:jc w:val="center"/>
              <w:rPr>
                <w:rFonts w:ascii="Arial Narrow" w:eastAsia="Arial Narrow" w:hAnsi="Arial Narrow" w:cs="Arial Narrow"/>
                <w:sz w:val="20"/>
                <w:szCs w:val="20"/>
              </w:rPr>
            </w:pPr>
          </w:p>
        </w:tc>
        <w:tc>
          <w:tcPr>
            <w:tcW w:w="1728" w:type="dxa"/>
          </w:tcPr>
          <w:p w14:paraId="447FDB2D" w14:textId="77777777" w:rsidR="006318F9" w:rsidRDefault="006318F9">
            <w:pPr>
              <w:jc w:val="center"/>
              <w:rPr>
                <w:rFonts w:ascii="Arial Narrow" w:eastAsia="Arial Narrow" w:hAnsi="Arial Narrow" w:cs="Arial Narrow"/>
                <w:sz w:val="20"/>
                <w:szCs w:val="20"/>
              </w:rPr>
            </w:pPr>
          </w:p>
        </w:tc>
      </w:tr>
      <w:tr w:rsidR="006318F9" w14:paraId="07F7B598" w14:textId="77777777">
        <w:trPr>
          <w:trHeight w:val="500"/>
        </w:trPr>
        <w:tc>
          <w:tcPr>
            <w:tcW w:w="6858" w:type="dxa"/>
          </w:tcPr>
          <w:p w14:paraId="6BABEFEB"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lastRenderedPageBreak/>
              <w:t>RFID Tags cannot be hardwired</w:t>
            </w:r>
          </w:p>
        </w:tc>
        <w:tc>
          <w:tcPr>
            <w:tcW w:w="1170" w:type="dxa"/>
          </w:tcPr>
          <w:p w14:paraId="3E1FF718" w14:textId="77777777" w:rsidR="006318F9" w:rsidRDefault="006318F9">
            <w:pPr>
              <w:jc w:val="center"/>
              <w:rPr>
                <w:rFonts w:ascii="Arial Narrow" w:eastAsia="Arial Narrow" w:hAnsi="Arial Narrow" w:cs="Arial Narrow"/>
                <w:sz w:val="20"/>
                <w:szCs w:val="20"/>
              </w:rPr>
            </w:pPr>
          </w:p>
        </w:tc>
        <w:tc>
          <w:tcPr>
            <w:tcW w:w="1728" w:type="dxa"/>
          </w:tcPr>
          <w:p w14:paraId="6B571CC6" w14:textId="77777777" w:rsidR="006318F9" w:rsidRDefault="006318F9">
            <w:pPr>
              <w:jc w:val="center"/>
              <w:rPr>
                <w:rFonts w:ascii="Arial Narrow" w:eastAsia="Arial Narrow" w:hAnsi="Arial Narrow" w:cs="Arial Narrow"/>
                <w:sz w:val="20"/>
                <w:szCs w:val="20"/>
              </w:rPr>
            </w:pPr>
          </w:p>
        </w:tc>
      </w:tr>
      <w:tr w:rsidR="006318F9" w14:paraId="35D63BC1" w14:textId="77777777">
        <w:tc>
          <w:tcPr>
            <w:tcW w:w="6858" w:type="dxa"/>
          </w:tcPr>
          <w:p w14:paraId="44FE3DCB"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Secure mounting support</w:t>
            </w:r>
          </w:p>
        </w:tc>
        <w:tc>
          <w:tcPr>
            <w:tcW w:w="1170" w:type="dxa"/>
          </w:tcPr>
          <w:p w14:paraId="689569B6" w14:textId="77777777" w:rsidR="006318F9" w:rsidRDefault="006318F9">
            <w:pPr>
              <w:jc w:val="center"/>
              <w:rPr>
                <w:rFonts w:ascii="Arial Narrow" w:eastAsia="Arial Narrow" w:hAnsi="Arial Narrow" w:cs="Arial Narrow"/>
                <w:sz w:val="20"/>
                <w:szCs w:val="20"/>
              </w:rPr>
            </w:pPr>
          </w:p>
        </w:tc>
        <w:tc>
          <w:tcPr>
            <w:tcW w:w="1728" w:type="dxa"/>
          </w:tcPr>
          <w:p w14:paraId="47056A92" w14:textId="77777777" w:rsidR="006318F9" w:rsidRDefault="006318F9">
            <w:pPr>
              <w:jc w:val="center"/>
              <w:rPr>
                <w:rFonts w:ascii="Arial Narrow" w:eastAsia="Arial Narrow" w:hAnsi="Arial Narrow" w:cs="Arial Narrow"/>
                <w:sz w:val="20"/>
                <w:szCs w:val="20"/>
              </w:rPr>
            </w:pPr>
          </w:p>
        </w:tc>
      </w:tr>
    </w:tbl>
    <w:p w14:paraId="76BF3759" w14:textId="77777777" w:rsidR="006318F9" w:rsidRDefault="006318F9">
      <w:pPr>
        <w:rPr>
          <w:rFonts w:ascii="Arial Narrow" w:eastAsia="Arial Narrow" w:hAnsi="Arial Narrow" w:cs="Arial Narrow"/>
          <w:b/>
          <w:sz w:val="20"/>
          <w:szCs w:val="20"/>
        </w:rPr>
      </w:pPr>
    </w:p>
    <w:tbl>
      <w:tblPr>
        <w:tblStyle w:val="a0"/>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1170"/>
        <w:gridCol w:w="1728"/>
      </w:tblGrid>
      <w:tr w:rsidR="006318F9" w14:paraId="29E4757E" w14:textId="77777777">
        <w:tc>
          <w:tcPr>
            <w:tcW w:w="6858" w:type="dxa"/>
          </w:tcPr>
          <w:p w14:paraId="20BB422D" w14:textId="77777777" w:rsidR="006318F9" w:rsidRDefault="00F21556">
            <w:pPr>
              <w:pStyle w:val="Heading4"/>
              <w:rPr>
                <w:rFonts w:ascii="Arial Narrow" w:eastAsia="Arial Narrow" w:hAnsi="Arial Narrow" w:cs="Arial Narrow"/>
                <w:b w:val="0"/>
                <w:i/>
              </w:rPr>
            </w:pPr>
            <w:r>
              <w:rPr>
                <w:rFonts w:ascii="Arial Narrow" w:eastAsia="Arial Narrow" w:hAnsi="Arial Narrow" w:cs="Arial Narrow"/>
              </w:rPr>
              <w:t>Software &amp; System Requirements:</w:t>
            </w:r>
          </w:p>
        </w:tc>
        <w:tc>
          <w:tcPr>
            <w:tcW w:w="1170" w:type="dxa"/>
          </w:tcPr>
          <w:p w14:paraId="4AE6811A" w14:textId="77777777" w:rsidR="006318F9" w:rsidRDefault="006318F9">
            <w:pPr>
              <w:rPr>
                <w:rFonts w:ascii="Arial Narrow" w:eastAsia="Arial Narrow" w:hAnsi="Arial Narrow" w:cs="Arial Narrow"/>
                <w:b/>
                <w:sz w:val="20"/>
                <w:szCs w:val="20"/>
              </w:rPr>
            </w:pPr>
          </w:p>
        </w:tc>
        <w:tc>
          <w:tcPr>
            <w:tcW w:w="1728" w:type="dxa"/>
          </w:tcPr>
          <w:p w14:paraId="07F3AA99" w14:textId="77777777" w:rsidR="006318F9" w:rsidRDefault="006318F9">
            <w:pPr>
              <w:rPr>
                <w:rFonts w:ascii="Arial Narrow" w:eastAsia="Arial Narrow" w:hAnsi="Arial Narrow" w:cs="Arial Narrow"/>
                <w:b/>
                <w:sz w:val="20"/>
                <w:szCs w:val="20"/>
              </w:rPr>
            </w:pPr>
          </w:p>
        </w:tc>
      </w:tr>
      <w:tr w:rsidR="006318F9" w14:paraId="67932BB8" w14:textId="77777777">
        <w:tc>
          <w:tcPr>
            <w:tcW w:w="6858" w:type="dxa"/>
          </w:tcPr>
          <w:p w14:paraId="3C7C284F" w14:textId="77777777" w:rsidR="006318F9" w:rsidRDefault="00F21556">
            <w:pPr>
              <w:rPr>
                <w:rFonts w:ascii="Arial Narrow" w:eastAsia="Arial Narrow" w:hAnsi="Arial Narrow" w:cs="Arial Narrow"/>
                <w:b/>
                <w:sz w:val="20"/>
                <w:szCs w:val="20"/>
              </w:rPr>
            </w:pPr>
            <w:r>
              <w:rPr>
                <w:rFonts w:ascii="Arial Narrow" w:eastAsia="Arial Narrow" w:hAnsi="Arial Narrow" w:cs="Arial Narrow"/>
                <w:b/>
                <w:sz w:val="20"/>
                <w:szCs w:val="20"/>
              </w:rPr>
              <w:t xml:space="preserve">Basic Requirements </w:t>
            </w:r>
          </w:p>
        </w:tc>
        <w:tc>
          <w:tcPr>
            <w:tcW w:w="1170" w:type="dxa"/>
          </w:tcPr>
          <w:p w14:paraId="022327C2" w14:textId="77777777" w:rsidR="006318F9" w:rsidRDefault="00F21556">
            <w:pPr>
              <w:rPr>
                <w:rFonts w:ascii="Arial Narrow" w:eastAsia="Arial Narrow" w:hAnsi="Arial Narrow" w:cs="Arial Narrow"/>
                <w:b/>
                <w:sz w:val="20"/>
                <w:szCs w:val="20"/>
              </w:rPr>
            </w:pPr>
            <w:r>
              <w:rPr>
                <w:rFonts w:ascii="Arial Narrow" w:eastAsia="Arial Narrow" w:hAnsi="Arial Narrow" w:cs="Arial Narrow"/>
                <w:b/>
                <w:sz w:val="20"/>
                <w:szCs w:val="20"/>
              </w:rPr>
              <w:t>Comply</w:t>
            </w:r>
          </w:p>
        </w:tc>
        <w:tc>
          <w:tcPr>
            <w:tcW w:w="1728" w:type="dxa"/>
          </w:tcPr>
          <w:p w14:paraId="19B8F4C7" w14:textId="77777777" w:rsidR="006318F9" w:rsidRDefault="00F21556">
            <w:pPr>
              <w:rPr>
                <w:rFonts w:ascii="Arial Narrow" w:eastAsia="Arial Narrow" w:hAnsi="Arial Narrow" w:cs="Arial Narrow"/>
                <w:b/>
                <w:sz w:val="20"/>
                <w:szCs w:val="20"/>
              </w:rPr>
            </w:pPr>
            <w:r>
              <w:rPr>
                <w:rFonts w:ascii="Arial Narrow" w:eastAsia="Arial Narrow" w:hAnsi="Arial Narrow" w:cs="Arial Narrow"/>
                <w:b/>
                <w:sz w:val="20"/>
                <w:szCs w:val="20"/>
              </w:rPr>
              <w:t>Does not comply</w:t>
            </w:r>
          </w:p>
        </w:tc>
      </w:tr>
      <w:tr w:rsidR="006318F9" w14:paraId="1941B960" w14:textId="77777777">
        <w:tc>
          <w:tcPr>
            <w:tcW w:w="6858" w:type="dxa"/>
          </w:tcPr>
          <w:p w14:paraId="14010FE2"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support a wide range of standard web browsers</w:t>
            </w:r>
          </w:p>
        </w:tc>
        <w:tc>
          <w:tcPr>
            <w:tcW w:w="1170" w:type="dxa"/>
          </w:tcPr>
          <w:p w14:paraId="07CB0302" w14:textId="77777777" w:rsidR="006318F9" w:rsidRDefault="006318F9">
            <w:pPr>
              <w:jc w:val="center"/>
              <w:rPr>
                <w:rFonts w:ascii="Arial Narrow" w:eastAsia="Arial Narrow" w:hAnsi="Arial Narrow" w:cs="Arial Narrow"/>
                <w:sz w:val="20"/>
                <w:szCs w:val="20"/>
              </w:rPr>
            </w:pPr>
          </w:p>
        </w:tc>
        <w:tc>
          <w:tcPr>
            <w:tcW w:w="1728" w:type="dxa"/>
          </w:tcPr>
          <w:p w14:paraId="123F1628" w14:textId="77777777" w:rsidR="006318F9" w:rsidRDefault="006318F9">
            <w:pPr>
              <w:jc w:val="center"/>
              <w:rPr>
                <w:rFonts w:ascii="Arial Narrow" w:eastAsia="Arial Narrow" w:hAnsi="Arial Narrow" w:cs="Arial Narrow"/>
                <w:sz w:val="20"/>
                <w:szCs w:val="20"/>
              </w:rPr>
            </w:pPr>
          </w:p>
        </w:tc>
      </w:tr>
      <w:tr w:rsidR="006318F9" w14:paraId="1A8EF775" w14:textId="77777777">
        <w:tc>
          <w:tcPr>
            <w:tcW w:w="6858" w:type="dxa"/>
          </w:tcPr>
          <w:p w14:paraId="09715E3C"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The system must interface with the JMS.</w:t>
            </w:r>
          </w:p>
        </w:tc>
        <w:tc>
          <w:tcPr>
            <w:tcW w:w="1170" w:type="dxa"/>
          </w:tcPr>
          <w:p w14:paraId="5D38ECC7" w14:textId="77777777" w:rsidR="006318F9" w:rsidRDefault="006318F9">
            <w:pPr>
              <w:jc w:val="center"/>
              <w:rPr>
                <w:rFonts w:ascii="Arial Narrow" w:eastAsia="Arial Narrow" w:hAnsi="Arial Narrow" w:cs="Arial Narrow"/>
                <w:sz w:val="20"/>
                <w:szCs w:val="20"/>
              </w:rPr>
            </w:pPr>
          </w:p>
        </w:tc>
        <w:tc>
          <w:tcPr>
            <w:tcW w:w="1728" w:type="dxa"/>
          </w:tcPr>
          <w:p w14:paraId="6BE064FC" w14:textId="77777777" w:rsidR="006318F9" w:rsidRDefault="006318F9">
            <w:pPr>
              <w:jc w:val="center"/>
              <w:rPr>
                <w:rFonts w:ascii="Arial Narrow" w:eastAsia="Arial Narrow" w:hAnsi="Arial Narrow" w:cs="Arial Narrow"/>
                <w:sz w:val="20"/>
                <w:szCs w:val="20"/>
              </w:rPr>
            </w:pPr>
          </w:p>
        </w:tc>
      </w:tr>
      <w:tr w:rsidR="006318F9" w14:paraId="10F01A28" w14:textId="77777777">
        <w:tc>
          <w:tcPr>
            <w:tcW w:w="6858" w:type="dxa"/>
          </w:tcPr>
          <w:p w14:paraId="79B80A28"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receive and display inmate restrictions.</w:t>
            </w:r>
          </w:p>
        </w:tc>
        <w:tc>
          <w:tcPr>
            <w:tcW w:w="1170" w:type="dxa"/>
          </w:tcPr>
          <w:p w14:paraId="246AABC0" w14:textId="77777777" w:rsidR="006318F9" w:rsidRDefault="006318F9">
            <w:pPr>
              <w:jc w:val="center"/>
              <w:rPr>
                <w:rFonts w:ascii="Arial Narrow" w:eastAsia="Arial Narrow" w:hAnsi="Arial Narrow" w:cs="Arial Narrow"/>
                <w:sz w:val="20"/>
                <w:szCs w:val="20"/>
              </w:rPr>
            </w:pPr>
          </w:p>
        </w:tc>
        <w:tc>
          <w:tcPr>
            <w:tcW w:w="1728" w:type="dxa"/>
          </w:tcPr>
          <w:p w14:paraId="2B4BAB1C" w14:textId="77777777" w:rsidR="006318F9" w:rsidRDefault="006318F9">
            <w:pPr>
              <w:jc w:val="center"/>
              <w:rPr>
                <w:rFonts w:ascii="Arial Narrow" w:eastAsia="Arial Narrow" w:hAnsi="Arial Narrow" w:cs="Arial Narrow"/>
                <w:sz w:val="20"/>
                <w:szCs w:val="20"/>
              </w:rPr>
            </w:pPr>
          </w:p>
        </w:tc>
      </w:tr>
      <w:tr w:rsidR="006318F9" w14:paraId="6C38571F" w14:textId="77777777">
        <w:tc>
          <w:tcPr>
            <w:tcW w:w="6858" w:type="dxa"/>
          </w:tcPr>
          <w:p w14:paraId="662820DC"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receive and display keep separate violations.</w:t>
            </w:r>
          </w:p>
        </w:tc>
        <w:tc>
          <w:tcPr>
            <w:tcW w:w="1170" w:type="dxa"/>
          </w:tcPr>
          <w:p w14:paraId="2C8177D5" w14:textId="77777777" w:rsidR="006318F9" w:rsidRDefault="006318F9">
            <w:pPr>
              <w:jc w:val="center"/>
              <w:rPr>
                <w:rFonts w:ascii="Arial Narrow" w:eastAsia="Arial Narrow" w:hAnsi="Arial Narrow" w:cs="Arial Narrow"/>
                <w:sz w:val="20"/>
                <w:szCs w:val="20"/>
              </w:rPr>
            </w:pPr>
          </w:p>
        </w:tc>
        <w:tc>
          <w:tcPr>
            <w:tcW w:w="1728" w:type="dxa"/>
          </w:tcPr>
          <w:p w14:paraId="7DDEED08" w14:textId="77777777" w:rsidR="006318F9" w:rsidRDefault="006318F9">
            <w:pPr>
              <w:jc w:val="center"/>
              <w:rPr>
                <w:rFonts w:ascii="Arial Narrow" w:eastAsia="Arial Narrow" w:hAnsi="Arial Narrow" w:cs="Arial Narrow"/>
                <w:sz w:val="20"/>
                <w:szCs w:val="20"/>
              </w:rPr>
            </w:pPr>
          </w:p>
        </w:tc>
      </w:tr>
      <w:tr w:rsidR="006318F9" w14:paraId="15A46B19" w14:textId="77777777">
        <w:tc>
          <w:tcPr>
            <w:tcW w:w="6858" w:type="dxa"/>
          </w:tcPr>
          <w:p w14:paraId="48732CFC"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receive</w:t>
            </w:r>
            <w:r>
              <w:rPr>
                <w:rFonts w:ascii="Arial Narrow" w:eastAsia="Arial Narrow" w:hAnsi="Arial Narrow" w:cs="Arial Narrow"/>
                <w:sz w:val="20"/>
                <w:szCs w:val="20"/>
              </w:rPr>
              <w:t xml:space="preserve"> and display mugshots.</w:t>
            </w:r>
          </w:p>
        </w:tc>
        <w:tc>
          <w:tcPr>
            <w:tcW w:w="1170" w:type="dxa"/>
          </w:tcPr>
          <w:p w14:paraId="0591889B" w14:textId="77777777" w:rsidR="006318F9" w:rsidRDefault="006318F9">
            <w:pPr>
              <w:jc w:val="center"/>
              <w:rPr>
                <w:rFonts w:ascii="Arial Narrow" w:eastAsia="Arial Narrow" w:hAnsi="Arial Narrow" w:cs="Arial Narrow"/>
                <w:sz w:val="20"/>
                <w:szCs w:val="20"/>
              </w:rPr>
            </w:pPr>
          </w:p>
        </w:tc>
        <w:tc>
          <w:tcPr>
            <w:tcW w:w="1728" w:type="dxa"/>
          </w:tcPr>
          <w:p w14:paraId="3B32599B" w14:textId="77777777" w:rsidR="006318F9" w:rsidRDefault="006318F9">
            <w:pPr>
              <w:jc w:val="center"/>
              <w:rPr>
                <w:rFonts w:ascii="Arial Narrow" w:eastAsia="Arial Narrow" w:hAnsi="Arial Narrow" w:cs="Arial Narrow"/>
                <w:sz w:val="20"/>
                <w:szCs w:val="20"/>
              </w:rPr>
            </w:pPr>
          </w:p>
        </w:tc>
      </w:tr>
      <w:tr w:rsidR="006318F9" w14:paraId="65F25050" w14:textId="77777777">
        <w:tc>
          <w:tcPr>
            <w:tcW w:w="6858" w:type="dxa"/>
          </w:tcPr>
          <w:p w14:paraId="5FAD651D"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The system must be password protected, allowing system administrators the capability of defining user privileges by module</w:t>
            </w:r>
          </w:p>
        </w:tc>
        <w:tc>
          <w:tcPr>
            <w:tcW w:w="1170" w:type="dxa"/>
          </w:tcPr>
          <w:p w14:paraId="1A0CEADF" w14:textId="77777777" w:rsidR="006318F9" w:rsidRDefault="006318F9">
            <w:pPr>
              <w:jc w:val="center"/>
              <w:rPr>
                <w:rFonts w:ascii="Arial Narrow" w:eastAsia="Arial Narrow" w:hAnsi="Arial Narrow" w:cs="Arial Narrow"/>
                <w:sz w:val="20"/>
                <w:szCs w:val="20"/>
              </w:rPr>
            </w:pPr>
          </w:p>
        </w:tc>
        <w:tc>
          <w:tcPr>
            <w:tcW w:w="1728" w:type="dxa"/>
          </w:tcPr>
          <w:p w14:paraId="7C9B1E9C" w14:textId="77777777" w:rsidR="006318F9" w:rsidRDefault="006318F9">
            <w:pPr>
              <w:jc w:val="center"/>
              <w:rPr>
                <w:rFonts w:ascii="Arial Narrow" w:eastAsia="Arial Narrow" w:hAnsi="Arial Narrow" w:cs="Arial Narrow"/>
                <w:sz w:val="20"/>
                <w:szCs w:val="20"/>
              </w:rPr>
            </w:pPr>
          </w:p>
        </w:tc>
      </w:tr>
      <w:tr w:rsidR="006318F9" w14:paraId="681A9C44" w14:textId="77777777">
        <w:tc>
          <w:tcPr>
            <w:tcW w:w="6858" w:type="dxa"/>
          </w:tcPr>
          <w:p w14:paraId="1C0000D4"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 xml:space="preserve">The system must display security round performance data in real-time from any device, including tablets, monitors, and Smart TVs, </w:t>
            </w:r>
            <w:r>
              <w:rPr>
                <w:rFonts w:ascii="Arial Narrow" w:eastAsia="Arial Narrow" w:hAnsi="Arial Narrow" w:cs="Arial Narrow"/>
                <w:sz w:val="20"/>
                <w:szCs w:val="20"/>
              </w:rPr>
              <w:t>and trigger email notifications and system notifications.</w:t>
            </w:r>
          </w:p>
        </w:tc>
        <w:tc>
          <w:tcPr>
            <w:tcW w:w="1170" w:type="dxa"/>
          </w:tcPr>
          <w:p w14:paraId="472C90D8" w14:textId="77777777" w:rsidR="006318F9" w:rsidRDefault="006318F9">
            <w:pPr>
              <w:jc w:val="center"/>
              <w:rPr>
                <w:rFonts w:ascii="Arial Narrow" w:eastAsia="Arial Narrow" w:hAnsi="Arial Narrow" w:cs="Arial Narrow"/>
                <w:sz w:val="20"/>
                <w:szCs w:val="20"/>
              </w:rPr>
            </w:pPr>
          </w:p>
        </w:tc>
        <w:tc>
          <w:tcPr>
            <w:tcW w:w="1728" w:type="dxa"/>
          </w:tcPr>
          <w:p w14:paraId="13BD816B" w14:textId="77777777" w:rsidR="006318F9" w:rsidRDefault="006318F9">
            <w:pPr>
              <w:jc w:val="center"/>
              <w:rPr>
                <w:rFonts w:ascii="Arial Narrow" w:eastAsia="Arial Narrow" w:hAnsi="Arial Narrow" w:cs="Arial Narrow"/>
                <w:sz w:val="20"/>
                <w:szCs w:val="20"/>
              </w:rPr>
            </w:pPr>
          </w:p>
        </w:tc>
      </w:tr>
      <w:tr w:rsidR="006318F9" w14:paraId="03DF1EC1" w14:textId="77777777">
        <w:tc>
          <w:tcPr>
            <w:tcW w:w="6858" w:type="dxa"/>
          </w:tcPr>
          <w:p w14:paraId="5FE9D7F5"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The system must support the ability to log meals, recreation, headcounts, medications, supply passes, and bed checks, while simultaneously recording: inmate name, booking number, officer ID, even</w:t>
            </w:r>
            <w:r>
              <w:rPr>
                <w:rFonts w:ascii="Arial Narrow" w:eastAsia="Arial Narrow" w:hAnsi="Arial Narrow" w:cs="Arial Narrow"/>
                <w:sz w:val="20"/>
                <w:szCs w:val="20"/>
              </w:rPr>
              <w:t>t/log entry description, date, time, and location</w:t>
            </w:r>
          </w:p>
        </w:tc>
        <w:tc>
          <w:tcPr>
            <w:tcW w:w="1170" w:type="dxa"/>
          </w:tcPr>
          <w:p w14:paraId="290ECA7E" w14:textId="77777777" w:rsidR="006318F9" w:rsidRDefault="006318F9">
            <w:pPr>
              <w:jc w:val="center"/>
              <w:rPr>
                <w:rFonts w:ascii="Arial Narrow" w:eastAsia="Arial Narrow" w:hAnsi="Arial Narrow" w:cs="Arial Narrow"/>
                <w:sz w:val="20"/>
                <w:szCs w:val="20"/>
              </w:rPr>
            </w:pPr>
          </w:p>
        </w:tc>
        <w:tc>
          <w:tcPr>
            <w:tcW w:w="1728" w:type="dxa"/>
          </w:tcPr>
          <w:p w14:paraId="377AFA3F" w14:textId="77777777" w:rsidR="006318F9" w:rsidRDefault="006318F9">
            <w:pPr>
              <w:jc w:val="center"/>
              <w:rPr>
                <w:rFonts w:ascii="Arial Narrow" w:eastAsia="Arial Narrow" w:hAnsi="Arial Narrow" w:cs="Arial Narrow"/>
                <w:sz w:val="20"/>
                <w:szCs w:val="20"/>
              </w:rPr>
            </w:pPr>
          </w:p>
        </w:tc>
      </w:tr>
      <w:tr w:rsidR="006318F9" w14:paraId="25404F84" w14:textId="77777777">
        <w:tc>
          <w:tcPr>
            <w:tcW w:w="6858" w:type="dxa"/>
          </w:tcPr>
          <w:p w14:paraId="21AB79C1"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allow users to create freehand log entries by inmate name and support up to 5,000 characters.</w:t>
            </w:r>
          </w:p>
        </w:tc>
        <w:tc>
          <w:tcPr>
            <w:tcW w:w="1170" w:type="dxa"/>
          </w:tcPr>
          <w:p w14:paraId="4A6A97F6" w14:textId="77777777" w:rsidR="006318F9" w:rsidRDefault="006318F9">
            <w:pPr>
              <w:jc w:val="center"/>
              <w:rPr>
                <w:rFonts w:ascii="Arial Narrow" w:eastAsia="Arial Narrow" w:hAnsi="Arial Narrow" w:cs="Arial Narrow"/>
                <w:sz w:val="20"/>
                <w:szCs w:val="20"/>
              </w:rPr>
            </w:pPr>
          </w:p>
        </w:tc>
        <w:tc>
          <w:tcPr>
            <w:tcW w:w="1728" w:type="dxa"/>
          </w:tcPr>
          <w:p w14:paraId="765490B4" w14:textId="77777777" w:rsidR="006318F9" w:rsidRDefault="006318F9">
            <w:pPr>
              <w:jc w:val="center"/>
              <w:rPr>
                <w:rFonts w:ascii="Arial Narrow" w:eastAsia="Arial Narrow" w:hAnsi="Arial Narrow" w:cs="Arial Narrow"/>
                <w:sz w:val="20"/>
                <w:szCs w:val="20"/>
              </w:rPr>
            </w:pPr>
          </w:p>
        </w:tc>
      </w:tr>
      <w:tr w:rsidR="006318F9" w14:paraId="38A7A26C" w14:textId="77777777">
        <w:tc>
          <w:tcPr>
            <w:tcW w:w="6858" w:type="dxa"/>
          </w:tcPr>
          <w:p w14:paraId="2F3733D3"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include a “Dashboard” or dynamic on-screen report that can identify comple</w:t>
            </w:r>
            <w:r>
              <w:rPr>
                <w:rFonts w:ascii="Arial Narrow" w:eastAsia="Arial Narrow" w:hAnsi="Arial Narrow" w:cs="Arial Narrow"/>
                <w:sz w:val="20"/>
                <w:szCs w:val="20"/>
              </w:rPr>
              <w:t>ted and missed checks by inmate name up-to-the-minute.</w:t>
            </w:r>
          </w:p>
        </w:tc>
        <w:tc>
          <w:tcPr>
            <w:tcW w:w="1170" w:type="dxa"/>
          </w:tcPr>
          <w:p w14:paraId="73CBFA52" w14:textId="77777777" w:rsidR="006318F9" w:rsidRDefault="006318F9">
            <w:pPr>
              <w:jc w:val="center"/>
              <w:rPr>
                <w:rFonts w:ascii="Arial Narrow" w:eastAsia="Arial Narrow" w:hAnsi="Arial Narrow" w:cs="Arial Narrow"/>
                <w:sz w:val="20"/>
                <w:szCs w:val="20"/>
              </w:rPr>
            </w:pPr>
          </w:p>
        </w:tc>
        <w:tc>
          <w:tcPr>
            <w:tcW w:w="1728" w:type="dxa"/>
          </w:tcPr>
          <w:p w14:paraId="734EFF5E" w14:textId="77777777" w:rsidR="006318F9" w:rsidRDefault="006318F9">
            <w:pPr>
              <w:jc w:val="center"/>
              <w:rPr>
                <w:rFonts w:ascii="Arial Narrow" w:eastAsia="Arial Narrow" w:hAnsi="Arial Narrow" w:cs="Arial Narrow"/>
                <w:sz w:val="20"/>
                <w:szCs w:val="20"/>
              </w:rPr>
            </w:pPr>
          </w:p>
        </w:tc>
      </w:tr>
      <w:tr w:rsidR="006318F9" w14:paraId="3C20B877" w14:textId="77777777">
        <w:tc>
          <w:tcPr>
            <w:tcW w:w="6858" w:type="dxa"/>
          </w:tcPr>
          <w:p w14:paraId="120EEB05"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 xml:space="preserve">Include Web-based, 24x7 self-service support resources that include help documentation, searchable knowledgebase articles, user forums, and the ability to request online technical support via LogMeIn. </w:t>
            </w:r>
          </w:p>
        </w:tc>
        <w:tc>
          <w:tcPr>
            <w:tcW w:w="1170" w:type="dxa"/>
          </w:tcPr>
          <w:p w14:paraId="615AD3DD" w14:textId="77777777" w:rsidR="006318F9" w:rsidRDefault="006318F9">
            <w:pPr>
              <w:jc w:val="center"/>
              <w:rPr>
                <w:rFonts w:ascii="Arial Narrow" w:eastAsia="Arial Narrow" w:hAnsi="Arial Narrow" w:cs="Arial Narrow"/>
                <w:sz w:val="20"/>
                <w:szCs w:val="20"/>
              </w:rPr>
            </w:pPr>
          </w:p>
        </w:tc>
        <w:tc>
          <w:tcPr>
            <w:tcW w:w="1728" w:type="dxa"/>
          </w:tcPr>
          <w:p w14:paraId="747EB633" w14:textId="77777777" w:rsidR="006318F9" w:rsidRDefault="006318F9">
            <w:pPr>
              <w:jc w:val="center"/>
              <w:rPr>
                <w:rFonts w:ascii="Arial Narrow" w:eastAsia="Arial Narrow" w:hAnsi="Arial Narrow" w:cs="Arial Narrow"/>
                <w:sz w:val="20"/>
                <w:szCs w:val="20"/>
              </w:rPr>
            </w:pPr>
          </w:p>
        </w:tc>
      </w:tr>
      <w:tr w:rsidR="006318F9" w14:paraId="1CD1E539" w14:textId="77777777">
        <w:tc>
          <w:tcPr>
            <w:tcW w:w="6858" w:type="dxa"/>
          </w:tcPr>
          <w:p w14:paraId="4E518379"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support electronic signature captur</w:t>
            </w:r>
            <w:r>
              <w:rPr>
                <w:rFonts w:ascii="Arial Narrow" w:eastAsia="Arial Narrow" w:hAnsi="Arial Narrow" w:cs="Arial Narrow"/>
                <w:sz w:val="20"/>
                <w:szCs w:val="20"/>
              </w:rPr>
              <w:t>es on the mobile computer.</w:t>
            </w:r>
          </w:p>
        </w:tc>
        <w:tc>
          <w:tcPr>
            <w:tcW w:w="1170" w:type="dxa"/>
          </w:tcPr>
          <w:p w14:paraId="282D956C" w14:textId="77777777" w:rsidR="006318F9" w:rsidRDefault="006318F9">
            <w:pPr>
              <w:jc w:val="center"/>
              <w:rPr>
                <w:rFonts w:ascii="Arial Narrow" w:eastAsia="Arial Narrow" w:hAnsi="Arial Narrow" w:cs="Arial Narrow"/>
                <w:sz w:val="20"/>
                <w:szCs w:val="20"/>
              </w:rPr>
            </w:pPr>
          </w:p>
        </w:tc>
        <w:tc>
          <w:tcPr>
            <w:tcW w:w="1728" w:type="dxa"/>
          </w:tcPr>
          <w:p w14:paraId="77CA0940" w14:textId="77777777" w:rsidR="006318F9" w:rsidRDefault="006318F9">
            <w:pPr>
              <w:jc w:val="center"/>
              <w:rPr>
                <w:rFonts w:ascii="Arial Narrow" w:eastAsia="Arial Narrow" w:hAnsi="Arial Narrow" w:cs="Arial Narrow"/>
                <w:sz w:val="20"/>
                <w:szCs w:val="20"/>
              </w:rPr>
            </w:pPr>
          </w:p>
        </w:tc>
      </w:tr>
      <w:tr w:rsidR="006318F9" w14:paraId="475E6393" w14:textId="77777777">
        <w:tc>
          <w:tcPr>
            <w:tcW w:w="6858" w:type="dxa"/>
          </w:tcPr>
          <w:p w14:paraId="3B5370AF" w14:textId="77777777" w:rsidR="006318F9" w:rsidRDefault="00F21556">
            <w:pPr>
              <w:rPr>
                <w:rFonts w:ascii="Arial Narrow" w:eastAsia="Arial Narrow" w:hAnsi="Arial Narrow" w:cs="Arial Narrow"/>
                <w:sz w:val="20"/>
                <w:szCs w:val="20"/>
              </w:rPr>
            </w:pPr>
            <w:r>
              <w:rPr>
                <w:rFonts w:ascii="Arial Narrow" w:eastAsia="Arial Narrow" w:hAnsi="Arial Narrow" w:cs="Arial Narrow"/>
                <w:sz w:val="20"/>
                <w:szCs w:val="20"/>
              </w:rPr>
              <w:t>The system must support wireless wristbands that use ISO 15693.</w:t>
            </w:r>
          </w:p>
        </w:tc>
        <w:tc>
          <w:tcPr>
            <w:tcW w:w="1170" w:type="dxa"/>
          </w:tcPr>
          <w:p w14:paraId="0B16AD2A" w14:textId="77777777" w:rsidR="006318F9" w:rsidRDefault="006318F9">
            <w:pPr>
              <w:jc w:val="center"/>
              <w:rPr>
                <w:rFonts w:ascii="Arial Narrow" w:eastAsia="Arial Narrow" w:hAnsi="Arial Narrow" w:cs="Arial Narrow"/>
                <w:sz w:val="20"/>
                <w:szCs w:val="20"/>
              </w:rPr>
            </w:pPr>
          </w:p>
        </w:tc>
        <w:tc>
          <w:tcPr>
            <w:tcW w:w="1728" w:type="dxa"/>
          </w:tcPr>
          <w:p w14:paraId="7FFDD196" w14:textId="77777777" w:rsidR="006318F9" w:rsidRDefault="006318F9">
            <w:pPr>
              <w:jc w:val="center"/>
              <w:rPr>
                <w:rFonts w:ascii="Arial Narrow" w:eastAsia="Arial Narrow" w:hAnsi="Arial Narrow" w:cs="Arial Narrow"/>
                <w:sz w:val="20"/>
                <w:szCs w:val="20"/>
              </w:rPr>
            </w:pPr>
          </w:p>
        </w:tc>
      </w:tr>
      <w:tr w:rsidR="006318F9" w14:paraId="72D14FB8" w14:textId="77777777">
        <w:tc>
          <w:tcPr>
            <w:tcW w:w="6858" w:type="dxa"/>
          </w:tcPr>
          <w:p w14:paraId="0B1ED074" w14:textId="77777777" w:rsidR="006318F9" w:rsidRDefault="006318F9">
            <w:pPr>
              <w:rPr>
                <w:rFonts w:ascii="Arial Narrow" w:eastAsia="Arial Narrow" w:hAnsi="Arial Narrow" w:cs="Arial Narrow"/>
                <w:sz w:val="20"/>
                <w:szCs w:val="20"/>
              </w:rPr>
            </w:pPr>
          </w:p>
        </w:tc>
        <w:tc>
          <w:tcPr>
            <w:tcW w:w="1170" w:type="dxa"/>
          </w:tcPr>
          <w:p w14:paraId="382FA1A5" w14:textId="77777777" w:rsidR="006318F9" w:rsidRDefault="006318F9">
            <w:pPr>
              <w:jc w:val="center"/>
              <w:rPr>
                <w:rFonts w:ascii="Arial Narrow" w:eastAsia="Arial Narrow" w:hAnsi="Arial Narrow" w:cs="Arial Narrow"/>
                <w:sz w:val="20"/>
                <w:szCs w:val="20"/>
              </w:rPr>
            </w:pPr>
          </w:p>
        </w:tc>
        <w:tc>
          <w:tcPr>
            <w:tcW w:w="1728" w:type="dxa"/>
          </w:tcPr>
          <w:p w14:paraId="165916ED" w14:textId="77777777" w:rsidR="006318F9" w:rsidRDefault="006318F9">
            <w:pPr>
              <w:jc w:val="center"/>
              <w:rPr>
                <w:rFonts w:ascii="Arial Narrow" w:eastAsia="Arial Narrow" w:hAnsi="Arial Narrow" w:cs="Arial Narrow"/>
                <w:sz w:val="20"/>
                <w:szCs w:val="20"/>
              </w:rPr>
            </w:pPr>
          </w:p>
        </w:tc>
      </w:tr>
      <w:tr w:rsidR="006318F9" w14:paraId="451B3661" w14:textId="77777777">
        <w:tc>
          <w:tcPr>
            <w:tcW w:w="6858" w:type="dxa"/>
          </w:tcPr>
          <w:p w14:paraId="62EC4CF0" w14:textId="77777777" w:rsidR="006318F9" w:rsidRDefault="00F21556">
            <w:pPr>
              <w:pStyle w:val="Heading4"/>
              <w:rPr>
                <w:rFonts w:ascii="Arial Narrow" w:eastAsia="Arial Narrow" w:hAnsi="Arial Narrow" w:cs="Arial Narrow"/>
                <w:b w:val="0"/>
                <w:i/>
              </w:rPr>
            </w:pPr>
            <w:r>
              <w:rPr>
                <w:rFonts w:ascii="Arial Narrow" w:eastAsia="Arial Narrow" w:hAnsi="Arial Narrow" w:cs="Arial Narrow"/>
              </w:rPr>
              <w:t>Reporting Requirements:</w:t>
            </w:r>
          </w:p>
        </w:tc>
        <w:tc>
          <w:tcPr>
            <w:tcW w:w="1170" w:type="dxa"/>
          </w:tcPr>
          <w:p w14:paraId="1E508036" w14:textId="77777777" w:rsidR="006318F9" w:rsidRDefault="006318F9">
            <w:pPr>
              <w:jc w:val="center"/>
              <w:rPr>
                <w:rFonts w:ascii="Arial Narrow" w:eastAsia="Arial Narrow" w:hAnsi="Arial Narrow" w:cs="Arial Narrow"/>
                <w:sz w:val="20"/>
                <w:szCs w:val="20"/>
              </w:rPr>
            </w:pPr>
          </w:p>
        </w:tc>
        <w:tc>
          <w:tcPr>
            <w:tcW w:w="1728" w:type="dxa"/>
          </w:tcPr>
          <w:p w14:paraId="1153561C" w14:textId="77777777" w:rsidR="006318F9" w:rsidRDefault="006318F9">
            <w:pPr>
              <w:jc w:val="center"/>
              <w:rPr>
                <w:rFonts w:ascii="Arial Narrow" w:eastAsia="Arial Narrow" w:hAnsi="Arial Narrow" w:cs="Arial Narrow"/>
                <w:sz w:val="20"/>
                <w:szCs w:val="20"/>
              </w:rPr>
            </w:pPr>
          </w:p>
        </w:tc>
      </w:tr>
      <w:tr w:rsidR="006318F9" w14:paraId="47A68578" w14:textId="77777777">
        <w:tc>
          <w:tcPr>
            <w:tcW w:w="6858" w:type="dxa"/>
          </w:tcPr>
          <w:p w14:paraId="400208A5"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Should include automated generation of periodic reports.</w:t>
            </w:r>
          </w:p>
        </w:tc>
        <w:tc>
          <w:tcPr>
            <w:tcW w:w="1170" w:type="dxa"/>
          </w:tcPr>
          <w:p w14:paraId="291280E1" w14:textId="77777777" w:rsidR="006318F9" w:rsidRDefault="006318F9">
            <w:pPr>
              <w:jc w:val="center"/>
              <w:rPr>
                <w:rFonts w:ascii="Arial Narrow" w:eastAsia="Arial Narrow" w:hAnsi="Arial Narrow" w:cs="Arial Narrow"/>
                <w:sz w:val="20"/>
                <w:szCs w:val="20"/>
              </w:rPr>
            </w:pPr>
          </w:p>
        </w:tc>
        <w:tc>
          <w:tcPr>
            <w:tcW w:w="1728" w:type="dxa"/>
          </w:tcPr>
          <w:p w14:paraId="45E6F089" w14:textId="77777777" w:rsidR="006318F9" w:rsidRDefault="006318F9">
            <w:pPr>
              <w:jc w:val="center"/>
              <w:rPr>
                <w:rFonts w:ascii="Arial Narrow" w:eastAsia="Arial Narrow" w:hAnsi="Arial Narrow" w:cs="Arial Narrow"/>
                <w:sz w:val="20"/>
                <w:szCs w:val="20"/>
              </w:rPr>
            </w:pPr>
          </w:p>
        </w:tc>
      </w:tr>
      <w:tr w:rsidR="006318F9" w14:paraId="139EA96F" w14:textId="77777777">
        <w:tc>
          <w:tcPr>
            <w:tcW w:w="6858" w:type="dxa"/>
          </w:tcPr>
          <w:p w14:paraId="5A5B344B"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lastRenderedPageBreak/>
              <w:t>Reports should be saved to a shared network drive for access by others.</w:t>
            </w:r>
          </w:p>
        </w:tc>
        <w:tc>
          <w:tcPr>
            <w:tcW w:w="1170" w:type="dxa"/>
          </w:tcPr>
          <w:p w14:paraId="77F20A11" w14:textId="77777777" w:rsidR="006318F9" w:rsidRDefault="006318F9">
            <w:pPr>
              <w:jc w:val="center"/>
              <w:rPr>
                <w:rFonts w:ascii="Arial Narrow" w:eastAsia="Arial Narrow" w:hAnsi="Arial Narrow" w:cs="Arial Narrow"/>
                <w:sz w:val="20"/>
                <w:szCs w:val="20"/>
              </w:rPr>
            </w:pPr>
          </w:p>
        </w:tc>
        <w:tc>
          <w:tcPr>
            <w:tcW w:w="1728" w:type="dxa"/>
          </w:tcPr>
          <w:p w14:paraId="1B7932CD" w14:textId="77777777" w:rsidR="006318F9" w:rsidRDefault="006318F9">
            <w:pPr>
              <w:jc w:val="center"/>
              <w:rPr>
                <w:rFonts w:ascii="Arial Narrow" w:eastAsia="Arial Narrow" w:hAnsi="Arial Narrow" w:cs="Arial Narrow"/>
                <w:sz w:val="20"/>
                <w:szCs w:val="20"/>
              </w:rPr>
            </w:pPr>
          </w:p>
        </w:tc>
      </w:tr>
      <w:tr w:rsidR="006318F9" w14:paraId="2E5C3B06" w14:textId="77777777">
        <w:tc>
          <w:tcPr>
            <w:tcW w:w="6858" w:type="dxa"/>
          </w:tcPr>
          <w:p w14:paraId="48D6BB53"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Reports should be available in Microsoft Excel or Adobe PDF format.</w:t>
            </w:r>
          </w:p>
        </w:tc>
        <w:tc>
          <w:tcPr>
            <w:tcW w:w="1170" w:type="dxa"/>
          </w:tcPr>
          <w:p w14:paraId="70DD3B3D" w14:textId="77777777" w:rsidR="006318F9" w:rsidRDefault="006318F9">
            <w:pPr>
              <w:jc w:val="center"/>
              <w:rPr>
                <w:rFonts w:ascii="Arial Narrow" w:eastAsia="Arial Narrow" w:hAnsi="Arial Narrow" w:cs="Arial Narrow"/>
                <w:sz w:val="20"/>
                <w:szCs w:val="20"/>
              </w:rPr>
            </w:pPr>
          </w:p>
        </w:tc>
        <w:tc>
          <w:tcPr>
            <w:tcW w:w="1728" w:type="dxa"/>
          </w:tcPr>
          <w:p w14:paraId="72367610" w14:textId="77777777" w:rsidR="006318F9" w:rsidRDefault="006318F9">
            <w:pPr>
              <w:jc w:val="center"/>
              <w:rPr>
                <w:rFonts w:ascii="Arial Narrow" w:eastAsia="Arial Narrow" w:hAnsi="Arial Narrow" w:cs="Arial Narrow"/>
                <w:sz w:val="20"/>
                <w:szCs w:val="20"/>
              </w:rPr>
            </w:pPr>
          </w:p>
        </w:tc>
      </w:tr>
      <w:tr w:rsidR="006318F9" w14:paraId="636CCDF6" w14:textId="77777777">
        <w:tc>
          <w:tcPr>
            <w:tcW w:w="6858" w:type="dxa"/>
          </w:tcPr>
          <w:p w14:paraId="23512EB9" w14:textId="77777777" w:rsidR="006318F9" w:rsidRDefault="00F21556">
            <w:pPr>
              <w:pBdr>
                <w:top w:val="nil"/>
                <w:left w:val="nil"/>
                <w:bottom w:val="nil"/>
                <w:right w:val="nil"/>
                <w:between w:val="nil"/>
              </w:pBdr>
              <w:ind w:hanging="7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Reports must include at a minimum: Inmate Log Report, Medication History Report, Medication Audit Report, Facility Event Log Report, Recreation Report Meal Report, Security Check (Compliance) Report, Inmate Count Report, Inmate Out of Cell Report, Inmate S</w:t>
            </w:r>
            <w:r>
              <w:rPr>
                <w:rFonts w:ascii="Arial Narrow" w:eastAsia="Arial Narrow" w:hAnsi="Arial Narrow" w:cs="Arial Narrow"/>
                <w:color w:val="000000"/>
                <w:sz w:val="20"/>
                <w:szCs w:val="20"/>
              </w:rPr>
              <w:t xml:space="preserve">upply Report, Facility Checks Report, System Usage Report </w:t>
            </w:r>
          </w:p>
        </w:tc>
        <w:tc>
          <w:tcPr>
            <w:tcW w:w="1170" w:type="dxa"/>
          </w:tcPr>
          <w:p w14:paraId="7C7A2501" w14:textId="77777777" w:rsidR="006318F9" w:rsidRDefault="006318F9">
            <w:pPr>
              <w:jc w:val="center"/>
              <w:rPr>
                <w:rFonts w:ascii="Arial Narrow" w:eastAsia="Arial Narrow" w:hAnsi="Arial Narrow" w:cs="Arial Narrow"/>
                <w:sz w:val="20"/>
                <w:szCs w:val="20"/>
              </w:rPr>
            </w:pPr>
          </w:p>
        </w:tc>
        <w:tc>
          <w:tcPr>
            <w:tcW w:w="1728" w:type="dxa"/>
          </w:tcPr>
          <w:p w14:paraId="74EA813C" w14:textId="77777777" w:rsidR="006318F9" w:rsidRDefault="006318F9">
            <w:pPr>
              <w:jc w:val="center"/>
              <w:rPr>
                <w:rFonts w:ascii="Arial Narrow" w:eastAsia="Arial Narrow" w:hAnsi="Arial Narrow" w:cs="Arial Narrow"/>
                <w:sz w:val="20"/>
                <w:szCs w:val="20"/>
              </w:rPr>
            </w:pPr>
          </w:p>
        </w:tc>
      </w:tr>
      <w:tr w:rsidR="006318F9" w14:paraId="7A4A07B1" w14:textId="77777777">
        <w:tc>
          <w:tcPr>
            <w:tcW w:w="6858" w:type="dxa"/>
          </w:tcPr>
          <w:p w14:paraId="6026373F" w14:textId="77777777" w:rsidR="006318F9" w:rsidRDefault="00F21556">
            <w:pPr>
              <w:pBdr>
                <w:top w:val="nil"/>
                <w:left w:val="nil"/>
                <w:bottom w:val="nil"/>
                <w:right w:val="nil"/>
                <w:between w:val="nil"/>
              </w:pBdr>
              <w:rPr>
                <w:rFonts w:ascii="Arial Narrow" w:eastAsia="Arial Narrow" w:hAnsi="Arial Narrow" w:cs="Arial Narrow"/>
                <w:b/>
                <w:color w:val="000000"/>
                <w:sz w:val="20"/>
                <w:szCs w:val="20"/>
                <w:u w:val="single"/>
              </w:rPr>
            </w:pPr>
            <w:r>
              <w:rPr>
                <w:rFonts w:ascii="Arial Narrow" w:eastAsia="Arial Narrow" w:hAnsi="Arial Narrow" w:cs="Arial Narrow"/>
                <w:b/>
                <w:color w:val="000000"/>
                <w:sz w:val="20"/>
                <w:szCs w:val="20"/>
                <w:u w:val="single"/>
              </w:rPr>
              <w:t>Data Extraction:</w:t>
            </w:r>
          </w:p>
        </w:tc>
        <w:tc>
          <w:tcPr>
            <w:tcW w:w="1170" w:type="dxa"/>
          </w:tcPr>
          <w:p w14:paraId="352266C5" w14:textId="77777777" w:rsidR="006318F9" w:rsidRDefault="006318F9">
            <w:pPr>
              <w:jc w:val="center"/>
              <w:rPr>
                <w:rFonts w:ascii="Arial Narrow" w:eastAsia="Arial Narrow" w:hAnsi="Arial Narrow" w:cs="Arial Narrow"/>
                <w:sz w:val="20"/>
                <w:szCs w:val="20"/>
              </w:rPr>
            </w:pPr>
          </w:p>
        </w:tc>
        <w:tc>
          <w:tcPr>
            <w:tcW w:w="1728" w:type="dxa"/>
          </w:tcPr>
          <w:p w14:paraId="03CD6937" w14:textId="77777777" w:rsidR="006318F9" w:rsidRDefault="006318F9">
            <w:pPr>
              <w:jc w:val="center"/>
              <w:rPr>
                <w:rFonts w:ascii="Arial Narrow" w:eastAsia="Arial Narrow" w:hAnsi="Arial Narrow" w:cs="Arial Narrow"/>
                <w:sz w:val="20"/>
                <w:szCs w:val="20"/>
              </w:rPr>
            </w:pPr>
          </w:p>
        </w:tc>
      </w:tr>
      <w:tr w:rsidR="006318F9" w14:paraId="1B7A656B" w14:textId="77777777">
        <w:tc>
          <w:tcPr>
            <w:tcW w:w="6858" w:type="dxa"/>
          </w:tcPr>
          <w:p w14:paraId="051611A8"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Ability to schedule automatic report generation</w:t>
            </w:r>
          </w:p>
        </w:tc>
        <w:tc>
          <w:tcPr>
            <w:tcW w:w="1170" w:type="dxa"/>
          </w:tcPr>
          <w:p w14:paraId="3AB0135A" w14:textId="77777777" w:rsidR="006318F9" w:rsidRDefault="006318F9">
            <w:pPr>
              <w:jc w:val="center"/>
              <w:rPr>
                <w:rFonts w:ascii="Arial Narrow" w:eastAsia="Arial Narrow" w:hAnsi="Arial Narrow" w:cs="Arial Narrow"/>
                <w:sz w:val="20"/>
                <w:szCs w:val="20"/>
              </w:rPr>
            </w:pPr>
          </w:p>
        </w:tc>
        <w:tc>
          <w:tcPr>
            <w:tcW w:w="1728" w:type="dxa"/>
          </w:tcPr>
          <w:p w14:paraId="0FE33BD0" w14:textId="77777777" w:rsidR="006318F9" w:rsidRDefault="006318F9">
            <w:pPr>
              <w:jc w:val="center"/>
              <w:rPr>
                <w:rFonts w:ascii="Arial Narrow" w:eastAsia="Arial Narrow" w:hAnsi="Arial Narrow" w:cs="Arial Narrow"/>
                <w:sz w:val="20"/>
                <w:szCs w:val="20"/>
              </w:rPr>
            </w:pPr>
          </w:p>
        </w:tc>
      </w:tr>
      <w:tr w:rsidR="006318F9" w14:paraId="70833981" w14:textId="77777777">
        <w:tc>
          <w:tcPr>
            <w:tcW w:w="6858" w:type="dxa"/>
          </w:tcPr>
          <w:p w14:paraId="41917EF5" w14:textId="77777777" w:rsidR="006318F9" w:rsidRDefault="00F2155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Ability to extract data in various file formats:</w:t>
            </w:r>
          </w:p>
          <w:p w14:paraId="05C0429E" w14:textId="77777777" w:rsidR="006318F9" w:rsidRDefault="00F2155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a. Microsoft Excel</w:t>
            </w:r>
          </w:p>
          <w:p w14:paraId="3BC8510F" w14:textId="77777777" w:rsidR="006318F9" w:rsidRDefault="00F2155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b. HTML</w:t>
            </w:r>
          </w:p>
          <w:p w14:paraId="0EDA85FE" w14:textId="77777777" w:rsidR="006318F9" w:rsidRDefault="00F21556">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c. Adobe Acrobat</w:t>
            </w:r>
          </w:p>
          <w:p w14:paraId="70531712"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 xml:space="preserve">           d. XML</w:t>
            </w:r>
          </w:p>
        </w:tc>
        <w:tc>
          <w:tcPr>
            <w:tcW w:w="1170" w:type="dxa"/>
          </w:tcPr>
          <w:p w14:paraId="3EA8F76A" w14:textId="77777777" w:rsidR="006318F9" w:rsidRDefault="006318F9">
            <w:pPr>
              <w:jc w:val="center"/>
              <w:rPr>
                <w:rFonts w:ascii="Arial Narrow" w:eastAsia="Arial Narrow" w:hAnsi="Arial Narrow" w:cs="Arial Narrow"/>
                <w:sz w:val="20"/>
                <w:szCs w:val="20"/>
              </w:rPr>
            </w:pPr>
          </w:p>
        </w:tc>
        <w:tc>
          <w:tcPr>
            <w:tcW w:w="1728" w:type="dxa"/>
          </w:tcPr>
          <w:p w14:paraId="73286A4E" w14:textId="77777777" w:rsidR="006318F9" w:rsidRDefault="006318F9">
            <w:pPr>
              <w:jc w:val="center"/>
              <w:rPr>
                <w:rFonts w:ascii="Arial Narrow" w:eastAsia="Arial Narrow" w:hAnsi="Arial Narrow" w:cs="Arial Narrow"/>
                <w:sz w:val="20"/>
                <w:szCs w:val="20"/>
              </w:rPr>
            </w:pPr>
          </w:p>
        </w:tc>
      </w:tr>
      <w:tr w:rsidR="006318F9" w14:paraId="21BD9E84" w14:textId="77777777">
        <w:tc>
          <w:tcPr>
            <w:tcW w:w="6858" w:type="dxa"/>
          </w:tcPr>
          <w:p w14:paraId="7541FDC6" w14:textId="77777777" w:rsidR="006318F9" w:rsidRDefault="00F21556">
            <w:pPr>
              <w:rPr>
                <w:rFonts w:ascii="Arial Narrow" w:eastAsia="Arial Narrow" w:hAnsi="Arial Narrow" w:cs="Arial Narrow"/>
                <w:b/>
                <w:i/>
                <w:sz w:val="20"/>
                <w:szCs w:val="20"/>
              </w:rPr>
            </w:pPr>
            <w:r>
              <w:rPr>
                <w:rFonts w:ascii="Arial Narrow" w:eastAsia="Arial Narrow" w:hAnsi="Arial Narrow" w:cs="Arial Narrow"/>
                <w:sz w:val="20"/>
                <w:szCs w:val="20"/>
              </w:rPr>
              <w:t>Ability to email reports</w:t>
            </w:r>
          </w:p>
        </w:tc>
        <w:tc>
          <w:tcPr>
            <w:tcW w:w="1170" w:type="dxa"/>
          </w:tcPr>
          <w:p w14:paraId="7FB19521" w14:textId="77777777" w:rsidR="006318F9" w:rsidRDefault="006318F9">
            <w:pPr>
              <w:jc w:val="center"/>
              <w:rPr>
                <w:rFonts w:ascii="Arial Narrow" w:eastAsia="Arial Narrow" w:hAnsi="Arial Narrow" w:cs="Arial Narrow"/>
                <w:sz w:val="20"/>
                <w:szCs w:val="20"/>
              </w:rPr>
            </w:pPr>
          </w:p>
        </w:tc>
        <w:tc>
          <w:tcPr>
            <w:tcW w:w="1728" w:type="dxa"/>
          </w:tcPr>
          <w:p w14:paraId="5AB30B19" w14:textId="77777777" w:rsidR="006318F9" w:rsidRDefault="006318F9">
            <w:pPr>
              <w:jc w:val="center"/>
              <w:rPr>
                <w:rFonts w:ascii="Arial Narrow" w:eastAsia="Arial Narrow" w:hAnsi="Arial Narrow" w:cs="Arial Narrow"/>
                <w:sz w:val="20"/>
                <w:szCs w:val="20"/>
              </w:rPr>
            </w:pPr>
          </w:p>
        </w:tc>
      </w:tr>
    </w:tbl>
    <w:p w14:paraId="0276FF08" w14:textId="77777777" w:rsidR="006318F9" w:rsidRDefault="006318F9">
      <w:pPr>
        <w:rPr>
          <w:rFonts w:ascii="Arial Narrow" w:eastAsia="Arial Narrow" w:hAnsi="Arial Narrow" w:cs="Arial Narrow"/>
          <w:sz w:val="20"/>
          <w:szCs w:val="20"/>
        </w:rPr>
      </w:pPr>
    </w:p>
    <w:tbl>
      <w:tblPr>
        <w:tblStyle w:val="a1"/>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8"/>
        <w:gridCol w:w="1350"/>
        <w:gridCol w:w="1728"/>
      </w:tblGrid>
      <w:tr w:rsidR="006318F9" w14:paraId="6A74628D" w14:textId="77777777">
        <w:tc>
          <w:tcPr>
            <w:tcW w:w="6678" w:type="dxa"/>
          </w:tcPr>
          <w:p w14:paraId="2A22778D" w14:textId="77777777" w:rsidR="006318F9" w:rsidRDefault="00F21556">
            <w:pPr>
              <w:pStyle w:val="Heading4"/>
              <w:rPr>
                <w:rFonts w:ascii="Arial Narrow" w:eastAsia="Arial Narrow" w:hAnsi="Arial Narrow" w:cs="Arial Narrow"/>
                <w:b w:val="0"/>
                <w:i/>
              </w:rPr>
            </w:pPr>
            <w:r>
              <w:rPr>
                <w:rFonts w:ascii="Arial Narrow" w:eastAsia="Arial Narrow" w:hAnsi="Arial Narrow" w:cs="Arial Narrow"/>
              </w:rPr>
              <w:t>Special Contract Requirements:</w:t>
            </w:r>
          </w:p>
        </w:tc>
        <w:tc>
          <w:tcPr>
            <w:tcW w:w="1350" w:type="dxa"/>
          </w:tcPr>
          <w:p w14:paraId="0751250F" w14:textId="77777777" w:rsidR="006318F9" w:rsidRDefault="006318F9">
            <w:pPr>
              <w:jc w:val="center"/>
              <w:rPr>
                <w:rFonts w:ascii="Arial Narrow" w:eastAsia="Arial Narrow" w:hAnsi="Arial Narrow" w:cs="Arial Narrow"/>
                <w:sz w:val="20"/>
                <w:szCs w:val="20"/>
              </w:rPr>
            </w:pPr>
          </w:p>
        </w:tc>
        <w:tc>
          <w:tcPr>
            <w:tcW w:w="1728" w:type="dxa"/>
          </w:tcPr>
          <w:p w14:paraId="4F0769D8" w14:textId="77777777" w:rsidR="006318F9" w:rsidRDefault="006318F9">
            <w:pPr>
              <w:jc w:val="center"/>
              <w:rPr>
                <w:rFonts w:ascii="Arial Narrow" w:eastAsia="Arial Narrow" w:hAnsi="Arial Narrow" w:cs="Arial Narrow"/>
                <w:sz w:val="20"/>
                <w:szCs w:val="20"/>
              </w:rPr>
            </w:pPr>
          </w:p>
        </w:tc>
      </w:tr>
      <w:tr w:rsidR="006318F9" w14:paraId="643A2906" w14:textId="77777777">
        <w:tc>
          <w:tcPr>
            <w:tcW w:w="6678" w:type="dxa"/>
          </w:tcPr>
          <w:p w14:paraId="0DF5A852" w14:textId="77777777" w:rsidR="006318F9" w:rsidRDefault="00F21556">
            <w:pPr>
              <w:widowControl w:val="0"/>
              <w:numPr>
                <w:ilvl w:val="0"/>
                <w:numId w:val="6"/>
              </w:numPr>
              <w:spacing w:after="0" w:line="240" w:lineRule="auto"/>
              <w:ind w:left="735" w:hanging="735"/>
              <w:rPr>
                <w:rFonts w:ascii="Arial Narrow" w:eastAsia="Arial Narrow" w:hAnsi="Arial Narrow" w:cs="Arial Narrow"/>
                <w:b/>
                <w:i/>
                <w:sz w:val="20"/>
                <w:szCs w:val="20"/>
                <w:u w:val="single"/>
              </w:rPr>
            </w:pPr>
            <w:r>
              <w:rPr>
                <w:rFonts w:ascii="Arial Narrow" w:eastAsia="Arial Narrow" w:hAnsi="Arial Narrow" w:cs="Arial Narrow"/>
                <w:b/>
                <w:sz w:val="20"/>
                <w:szCs w:val="20"/>
                <w:u w:val="single"/>
              </w:rPr>
              <w:t>Fixes, Upgrades and Future Software Options:</w:t>
            </w:r>
            <w:r>
              <w:rPr>
                <w:rFonts w:ascii="Arial Narrow" w:eastAsia="Arial Narrow" w:hAnsi="Arial Narrow" w:cs="Arial Narrow"/>
                <w:sz w:val="20"/>
                <w:szCs w:val="20"/>
                <w:u w:val="single"/>
              </w:rPr>
              <w:t xml:space="preserve"> </w:t>
            </w:r>
          </w:p>
        </w:tc>
        <w:tc>
          <w:tcPr>
            <w:tcW w:w="1350" w:type="dxa"/>
          </w:tcPr>
          <w:p w14:paraId="24471740" w14:textId="77777777" w:rsidR="006318F9" w:rsidRDefault="006318F9">
            <w:pPr>
              <w:jc w:val="center"/>
              <w:rPr>
                <w:rFonts w:ascii="Arial Narrow" w:eastAsia="Arial Narrow" w:hAnsi="Arial Narrow" w:cs="Arial Narrow"/>
                <w:sz w:val="20"/>
                <w:szCs w:val="20"/>
              </w:rPr>
            </w:pPr>
          </w:p>
        </w:tc>
        <w:tc>
          <w:tcPr>
            <w:tcW w:w="1728" w:type="dxa"/>
          </w:tcPr>
          <w:p w14:paraId="5653B456" w14:textId="77777777" w:rsidR="006318F9" w:rsidRDefault="006318F9">
            <w:pPr>
              <w:jc w:val="center"/>
              <w:rPr>
                <w:rFonts w:ascii="Arial Narrow" w:eastAsia="Arial Narrow" w:hAnsi="Arial Narrow" w:cs="Arial Narrow"/>
                <w:sz w:val="20"/>
                <w:szCs w:val="20"/>
              </w:rPr>
            </w:pPr>
          </w:p>
        </w:tc>
      </w:tr>
      <w:tr w:rsidR="006318F9" w14:paraId="3AD1F0F5" w14:textId="77777777">
        <w:tc>
          <w:tcPr>
            <w:tcW w:w="6678" w:type="dxa"/>
          </w:tcPr>
          <w:p w14:paraId="2644A698" w14:textId="77777777" w:rsidR="006318F9" w:rsidRDefault="00F21556">
            <w:pPr>
              <w:widowControl w:val="0"/>
              <w:numPr>
                <w:ilvl w:val="0"/>
                <w:numId w:val="6"/>
              </w:numPr>
              <w:spacing w:after="0" w:line="240" w:lineRule="auto"/>
              <w:ind w:left="735" w:hanging="735"/>
              <w:rPr>
                <w:rFonts w:ascii="Arial Narrow" w:eastAsia="Arial Narrow" w:hAnsi="Arial Narrow" w:cs="Arial Narrow"/>
                <w:sz w:val="20"/>
                <w:szCs w:val="20"/>
              </w:rPr>
            </w:pPr>
            <w:r>
              <w:rPr>
                <w:rFonts w:ascii="Arial Narrow" w:eastAsia="Arial Narrow" w:hAnsi="Arial Narrow" w:cs="Arial Narrow"/>
                <w:sz w:val="20"/>
                <w:szCs w:val="20"/>
              </w:rPr>
              <w:t>Fixes per section 5.2</w:t>
            </w:r>
          </w:p>
        </w:tc>
        <w:tc>
          <w:tcPr>
            <w:tcW w:w="1350" w:type="dxa"/>
          </w:tcPr>
          <w:p w14:paraId="32B7DFC6" w14:textId="77777777" w:rsidR="006318F9" w:rsidRDefault="006318F9">
            <w:pPr>
              <w:jc w:val="center"/>
              <w:rPr>
                <w:rFonts w:ascii="Arial Narrow" w:eastAsia="Arial Narrow" w:hAnsi="Arial Narrow" w:cs="Arial Narrow"/>
                <w:sz w:val="20"/>
                <w:szCs w:val="20"/>
              </w:rPr>
            </w:pPr>
          </w:p>
        </w:tc>
        <w:tc>
          <w:tcPr>
            <w:tcW w:w="1728" w:type="dxa"/>
          </w:tcPr>
          <w:p w14:paraId="53107E81" w14:textId="77777777" w:rsidR="006318F9" w:rsidRDefault="006318F9">
            <w:pPr>
              <w:jc w:val="center"/>
              <w:rPr>
                <w:rFonts w:ascii="Arial Narrow" w:eastAsia="Arial Narrow" w:hAnsi="Arial Narrow" w:cs="Arial Narrow"/>
                <w:sz w:val="20"/>
                <w:szCs w:val="20"/>
              </w:rPr>
            </w:pPr>
          </w:p>
        </w:tc>
      </w:tr>
      <w:tr w:rsidR="006318F9" w14:paraId="24477134" w14:textId="77777777">
        <w:tc>
          <w:tcPr>
            <w:tcW w:w="6678" w:type="dxa"/>
          </w:tcPr>
          <w:p w14:paraId="2315B588" w14:textId="77777777" w:rsidR="006318F9" w:rsidRDefault="00F21556">
            <w:pPr>
              <w:widowControl w:val="0"/>
              <w:numPr>
                <w:ilvl w:val="0"/>
                <w:numId w:val="6"/>
              </w:numPr>
              <w:spacing w:after="0" w:line="240" w:lineRule="auto"/>
              <w:ind w:left="735" w:hanging="735"/>
              <w:rPr>
                <w:rFonts w:ascii="Arial Narrow" w:eastAsia="Arial Narrow" w:hAnsi="Arial Narrow" w:cs="Arial Narrow"/>
                <w:b/>
                <w:sz w:val="20"/>
                <w:szCs w:val="20"/>
              </w:rPr>
            </w:pPr>
            <w:r>
              <w:rPr>
                <w:rFonts w:ascii="Arial Narrow" w:eastAsia="Arial Narrow" w:hAnsi="Arial Narrow" w:cs="Arial Narrow"/>
                <w:sz w:val="20"/>
                <w:szCs w:val="20"/>
              </w:rPr>
              <w:t>Upgrades and Enhancements per section 5.2</w:t>
            </w:r>
          </w:p>
        </w:tc>
        <w:tc>
          <w:tcPr>
            <w:tcW w:w="1350" w:type="dxa"/>
          </w:tcPr>
          <w:p w14:paraId="12E1E3AC" w14:textId="77777777" w:rsidR="006318F9" w:rsidRDefault="006318F9">
            <w:pPr>
              <w:jc w:val="center"/>
              <w:rPr>
                <w:rFonts w:ascii="Arial Narrow" w:eastAsia="Arial Narrow" w:hAnsi="Arial Narrow" w:cs="Arial Narrow"/>
                <w:sz w:val="20"/>
                <w:szCs w:val="20"/>
              </w:rPr>
            </w:pPr>
          </w:p>
        </w:tc>
        <w:tc>
          <w:tcPr>
            <w:tcW w:w="1728" w:type="dxa"/>
          </w:tcPr>
          <w:p w14:paraId="7EE7F8F9" w14:textId="77777777" w:rsidR="006318F9" w:rsidRDefault="006318F9">
            <w:pPr>
              <w:jc w:val="center"/>
              <w:rPr>
                <w:rFonts w:ascii="Arial Narrow" w:eastAsia="Arial Narrow" w:hAnsi="Arial Narrow" w:cs="Arial Narrow"/>
                <w:sz w:val="20"/>
                <w:szCs w:val="20"/>
              </w:rPr>
            </w:pPr>
          </w:p>
        </w:tc>
      </w:tr>
      <w:tr w:rsidR="006318F9" w14:paraId="3248F7F1" w14:textId="77777777">
        <w:tc>
          <w:tcPr>
            <w:tcW w:w="6678" w:type="dxa"/>
          </w:tcPr>
          <w:p w14:paraId="63CE9E65" w14:textId="77777777" w:rsidR="006318F9" w:rsidRDefault="006318F9">
            <w:pPr>
              <w:rPr>
                <w:rFonts w:ascii="Arial Narrow" w:eastAsia="Arial Narrow" w:hAnsi="Arial Narrow" w:cs="Arial Narrow"/>
                <w:b/>
                <w:i/>
                <w:sz w:val="20"/>
                <w:szCs w:val="20"/>
              </w:rPr>
            </w:pPr>
          </w:p>
        </w:tc>
        <w:tc>
          <w:tcPr>
            <w:tcW w:w="1350" w:type="dxa"/>
          </w:tcPr>
          <w:p w14:paraId="089F85FA" w14:textId="77777777" w:rsidR="006318F9" w:rsidRDefault="006318F9">
            <w:pPr>
              <w:jc w:val="center"/>
              <w:rPr>
                <w:rFonts w:ascii="Arial Narrow" w:eastAsia="Arial Narrow" w:hAnsi="Arial Narrow" w:cs="Arial Narrow"/>
                <w:sz w:val="20"/>
                <w:szCs w:val="20"/>
              </w:rPr>
            </w:pPr>
          </w:p>
        </w:tc>
        <w:tc>
          <w:tcPr>
            <w:tcW w:w="1728" w:type="dxa"/>
          </w:tcPr>
          <w:p w14:paraId="6AE36FE8" w14:textId="77777777" w:rsidR="006318F9" w:rsidRDefault="006318F9">
            <w:pPr>
              <w:jc w:val="center"/>
              <w:rPr>
                <w:rFonts w:ascii="Arial Narrow" w:eastAsia="Arial Narrow" w:hAnsi="Arial Narrow" w:cs="Arial Narrow"/>
                <w:sz w:val="20"/>
                <w:szCs w:val="20"/>
              </w:rPr>
            </w:pPr>
          </w:p>
        </w:tc>
      </w:tr>
    </w:tbl>
    <w:p w14:paraId="345C9851" w14:textId="77777777" w:rsidR="006318F9" w:rsidRDefault="006318F9"/>
    <w:p w14:paraId="5F4C2501" w14:textId="77777777" w:rsidR="006318F9" w:rsidRDefault="006318F9"/>
    <w:p w14:paraId="07347F71" w14:textId="77777777" w:rsidR="006318F9" w:rsidRDefault="006318F9"/>
    <w:p w14:paraId="0409D0FF" w14:textId="77777777" w:rsidR="006318F9" w:rsidRDefault="006318F9"/>
    <w:p w14:paraId="07A369EF" w14:textId="77777777" w:rsidR="006318F9" w:rsidRDefault="006318F9"/>
    <w:p w14:paraId="23239825" w14:textId="77777777" w:rsidR="006318F9" w:rsidRDefault="006318F9"/>
    <w:p w14:paraId="27907E43" w14:textId="77777777" w:rsidR="006318F9" w:rsidRDefault="006318F9"/>
    <w:p w14:paraId="6D489A5E" w14:textId="77777777" w:rsidR="006318F9" w:rsidRDefault="006318F9"/>
    <w:p w14:paraId="1556F3AC" w14:textId="77777777" w:rsidR="006318F9" w:rsidRDefault="00F21556">
      <w:pPr>
        <w:pBdr>
          <w:top w:val="nil"/>
          <w:left w:val="nil"/>
          <w:bottom w:val="nil"/>
          <w:right w:val="nil"/>
          <w:between w:val="nil"/>
        </w:pBdr>
        <w:tabs>
          <w:tab w:val="left" w:pos="360"/>
        </w:tabs>
        <w:spacing w:after="0" w:line="240" w:lineRule="auto"/>
        <w:rPr>
          <w:rFonts w:ascii="Arial" w:eastAsia="Arial" w:hAnsi="Arial" w:cs="Arial"/>
          <w:color w:val="000000"/>
        </w:rPr>
      </w:pPr>
      <w:r>
        <w:rPr>
          <w:rFonts w:ascii="Arial" w:eastAsia="Arial" w:hAnsi="Arial" w:cs="Arial"/>
          <w:b/>
          <w:color w:val="000000"/>
        </w:rPr>
        <w:lastRenderedPageBreak/>
        <w:t>References</w:t>
      </w:r>
      <w:r>
        <w:rPr>
          <w:rFonts w:ascii="Arial" w:eastAsia="Arial" w:hAnsi="Arial" w:cs="Arial"/>
          <w:color w:val="000000"/>
        </w:rPr>
        <w:t>:  Provide at least five (5) references required for consideration.</w:t>
      </w:r>
    </w:p>
    <w:p w14:paraId="43CEDA23"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bl>
      <w:tblPr>
        <w:tblStyle w:val="a2"/>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6660"/>
      </w:tblGrid>
      <w:tr w:rsidR="006318F9" w14:paraId="16E2749D" w14:textId="77777777">
        <w:trPr>
          <w:trHeight w:val="280"/>
        </w:trPr>
        <w:tc>
          <w:tcPr>
            <w:tcW w:w="2970" w:type="dxa"/>
          </w:tcPr>
          <w:p w14:paraId="71934395"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Contact Name &amp; Title</w:t>
            </w:r>
          </w:p>
        </w:tc>
        <w:tc>
          <w:tcPr>
            <w:tcW w:w="6660" w:type="dxa"/>
          </w:tcPr>
          <w:p w14:paraId="3994A749"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1E22445F" w14:textId="77777777">
        <w:tc>
          <w:tcPr>
            <w:tcW w:w="2970" w:type="dxa"/>
          </w:tcPr>
          <w:p w14:paraId="08A05D64"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Agency Name</w:t>
            </w:r>
          </w:p>
        </w:tc>
        <w:tc>
          <w:tcPr>
            <w:tcW w:w="6660" w:type="dxa"/>
          </w:tcPr>
          <w:p w14:paraId="0B2B7B35"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6147BCAF" w14:textId="77777777">
        <w:tc>
          <w:tcPr>
            <w:tcW w:w="2970" w:type="dxa"/>
          </w:tcPr>
          <w:p w14:paraId="23A5B91F"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Phone Number</w:t>
            </w:r>
          </w:p>
        </w:tc>
        <w:tc>
          <w:tcPr>
            <w:tcW w:w="6660" w:type="dxa"/>
          </w:tcPr>
          <w:p w14:paraId="27BB8E1D"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75BE45D7" w14:textId="77777777">
        <w:trPr>
          <w:trHeight w:val="260"/>
        </w:trPr>
        <w:tc>
          <w:tcPr>
            <w:tcW w:w="2970" w:type="dxa"/>
          </w:tcPr>
          <w:p w14:paraId="181E70B9"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Email Address</w:t>
            </w:r>
          </w:p>
        </w:tc>
        <w:tc>
          <w:tcPr>
            <w:tcW w:w="6660" w:type="dxa"/>
          </w:tcPr>
          <w:p w14:paraId="62D7394E"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17E16166" w14:textId="77777777">
        <w:tc>
          <w:tcPr>
            <w:tcW w:w="2970" w:type="dxa"/>
          </w:tcPr>
          <w:p w14:paraId="1F8A4783"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What JMS/OMS is presently used in the integration?</w:t>
            </w:r>
          </w:p>
        </w:tc>
        <w:tc>
          <w:tcPr>
            <w:tcW w:w="6660" w:type="dxa"/>
          </w:tcPr>
          <w:p w14:paraId="16E6308D"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3DF468C2" w14:textId="77777777">
        <w:tc>
          <w:tcPr>
            <w:tcW w:w="2970" w:type="dxa"/>
          </w:tcPr>
          <w:p w14:paraId="3C62472B"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Length of System Use and/or Go-Live Date</w:t>
            </w:r>
          </w:p>
        </w:tc>
        <w:tc>
          <w:tcPr>
            <w:tcW w:w="6660" w:type="dxa"/>
          </w:tcPr>
          <w:p w14:paraId="2151108B"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bl>
    <w:p w14:paraId="6463A028"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bl>
      <w:tblPr>
        <w:tblStyle w:val="a3"/>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6660"/>
      </w:tblGrid>
      <w:tr w:rsidR="006318F9" w14:paraId="2491C2A4" w14:textId="77777777">
        <w:tc>
          <w:tcPr>
            <w:tcW w:w="2970" w:type="dxa"/>
          </w:tcPr>
          <w:p w14:paraId="5D041BE3"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Contact Name &amp; Title</w:t>
            </w:r>
          </w:p>
        </w:tc>
        <w:tc>
          <w:tcPr>
            <w:tcW w:w="6660" w:type="dxa"/>
          </w:tcPr>
          <w:p w14:paraId="01AEA8E3"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64CB02E7" w14:textId="77777777">
        <w:tc>
          <w:tcPr>
            <w:tcW w:w="2970" w:type="dxa"/>
          </w:tcPr>
          <w:p w14:paraId="06E4CD93"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Agency Name</w:t>
            </w:r>
          </w:p>
        </w:tc>
        <w:tc>
          <w:tcPr>
            <w:tcW w:w="6660" w:type="dxa"/>
          </w:tcPr>
          <w:p w14:paraId="12AF292B"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3004E2A0" w14:textId="77777777">
        <w:tc>
          <w:tcPr>
            <w:tcW w:w="2970" w:type="dxa"/>
          </w:tcPr>
          <w:p w14:paraId="5B3B3F2B"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Phone Number</w:t>
            </w:r>
          </w:p>
        </w:tc>
        <w:tc>
          <w:tcPr>
            <w:tcW w:w="6660" w:type="dxa"/>
          </w:tcPr>
          <w:p w14:paraId="0AF33A01"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7F1045DB" w14:textId="77777777">
        <w:tc>
          <w:tcPr>
            <w:tcW w:w="2970" w:type="dxa"/>
          </w:tcPr>
          <w:p w14:paraId="4676D8AF"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Email Address</w:t>
            </w:r>
          </w:p>
        </w:tc>
        <w:tc>
          <w:tcPr>
            <w:tcW w:w="6660" w:type="dxa"/>
          </w:tcPr>
          <w:p w14:paraId="58639321"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13A76D3F" w14:textId="77777777">
        <w:tc>
          <w:tcPr>
            <w:tcW w:w="2970" w:type="dxa"/>
          </w:tcPr>
          <w:p w14:paraId="2E54DFD7"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What JMS/OMS is presently used in the integration?</w:t>
            </w:r>
          </w:p>
        </w:tc>
        <w:tc>
          <w:tcPr>
            <w:tcW w:w="6660" w:type="dxa"/>
          </w:tcPr>
          <w:p w14:paraId="091C098F"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346EE62F" w14:textId="77777777">
        <w:tc>
          <w:tcPr>
            <w:tcW w:w="2970" w:type="dxa"/>
          </w:tcPr>
          <w:p w14:paraId="1916C981"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Length of System Use and/or Go-Live Date</w:t>
            </w:r>
          </w:p>
        </w:tc>
        <w:tc>
          <w:tcPr>
            <w:tcW w:w="6660" w:type="dxa"/>
          </w:tcPr>
          <w:p w14:paraId="1A3D1582"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bl>
    <w:p w14:paraId="1D815744"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bl>
      <w:tblPr>
        <w:tblStyle w:val="a4"/>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6660"/>
      </w:tblGrid>
      <w:tr w:rsidR="006318F9" w14:paraId="7959AF59" w14:textId="77777777">
        <w:tc>
          <w:tcPr>
            <w:tcW w:w="2970" w:type="dxa"/>
          </w:tcPr>
          <w:p w14:paraId="05FD9C68"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Contact Name &amp; Title</w:t>
            </w:r>
          </w:p>
        </w:tc>
        <w:tc>
          <w:tcPr>
            <w:tcW w:w="6660" w:type="dxa"/>
          </w:tcPr>
          <w:p w14:paraId="6D65E6F1"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6BC7B1DD" w14:textId="77777777">
        <w:tc>
          <w:tcPr>
            <w:tcW w:w="2970" w:type="dxa"/>
          </w:tcPr>
          <w:p w14:paraId="00A8D6A8"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Agency Name</w:t>
            </w:r>
          </w:p>
        </w:tc>
        <w:tc>
          <w:tcPr>
            <w:tcW w:w="6660" w:type="dxa"/>
          </w:tcPr>
          <w:p w14:paraId="683F9F1B"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336CC8CC" w14:textId="77777777">
        <w:tc>
          <w:tcPr>
            <w:tcW w:w="2970" w:type="dxa"/>
          </w:tcPr>
          <w:p w14:paraId="66FF5588"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Phone Number</w:t>
            </w:r>
          </w:p>
        </w:tc>
        <w:tc>
          <w:tcPr>
            <w:tcW w:w="6660" w:type="dxa"/>
          </w:tcPr>
          <w:p w14:paraId="6C81321F"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237C32D0" w14:textId="77777777">
        <w:tc>
          <w:tcPr>
            <w:tcW w:w="2970" w:type="dxa"/>
          </w:tcPr>
          <w:p w14:paraId="6F60058F"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Email Address</w:t>
            </w:r>
          </w:p>
        </w:tc>
        <w:tc>
          <w:tcPr>
            <w:tcW w:w="6660" w:type="dxa"/>
          </w:tcPr>
          <w:p w14:paraId="51C23BC7"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0405536B" w14:textId="77777777">
        <w:tc>
          <w:tcPr>
            <w:tcW w:w="2970" w:type="dxa"/>
          </w:tcPr>
          <w:p w14:paraId="6EB61027"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What JMS/OMS is presently used in the integration?</w:t>
            </w:r>
          </w:p>
        </w:tc>
        <w:tc>
          <w:tcPr>
            <w:tcW w:w="6660" w:type="dxa"/>
          </w:tcPr>
          <w:p w14:paraId="5996AA04"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1A90CF94" w14:textId="77777777">
        <w:tc>
          <w:tcPr>
            <w:tcW w:w="2970" w:type="dxa"/>
          </w:tcPr>
          <w:p w14:paraId="5B5DDBED"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Length of System Use and/or Go-Live Date</w:t>
            </w:r>
          </w:p>
        </w:tc>
        <w:tc>
          <w:tcPr>
            <w:tcW w:w="6660" w:type="dxa"/>
          </w:tcPr>
          <w:p w14:paraId="3ACB0BCF"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bl>
    <w:p w14:paraId="40783044"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bl>
      <w:tblPr>
        <w:tblStyle w:val="a5"/>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6660"/>
      </w:tblGrid>
      <w:tr w:rsidR="006318F9" w14:paraId="50ED3CA5" w14:textId="77777777">
        <w:tc>
          <w:tcPr>
            <w:tcW w:w="2970" w:type="dxa"/>
          </w:tcPr>
          <w:p w14:paraId="5DE06FD3"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Contact Name &amp; Title</w:t>
            </w:r>
          </w:p>
        </w:tc>
        <w:tc>
          <w:tcPr>
            <w:tcW w:w="6660" w:type="dxa"/>
          </w:tcPr>
          <w:p w14:paraId="062EEAAA"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44861C11" w14:textId="77777777">
        <w:tc>
          <w:tcPr>
            <w:tcW w:w="2970" w:type="dxa"/>
          </w:tcPr>
          <w:p w14:paraId="383C6B52"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Agency Name</w:t>
            </w:r>
          </w:p>
        </w:tc>
        <w:tc>
          <w:tcPr>
            <w:tcW w:w="6660" w:type="dxa"/>
          </w:tcPr>
          <w:p w14:paraId="00EDF96B"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34C38CF8" w14:textId="77777777">
        <w:tc>
          <w:tcPr>
            <w:tcW w:w="2970" w:type="dxa"/>
          </w:tcPr>
          <w:p w14:paraId="67EF99BB"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Phone Number</w:t>
            </w:r>
          </w:p>
        </w:tc>
        <w:tc>
          <w:tcPr>
            <w:tcW w:w="6660" w:type="dxa"/>
          </w:tcPr>
          <w:p w14:paraId="6DE99344"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4DA51F6B" w14:textId="77777777">
        <w:tc>
          <w:tcPr>
            <w:tcW w:w="2970" w:type="dxa"/>
          </w:tcPr>
          <w:p w14:paraId="4D03C3E9"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Email Address</w:t>
            </w:r>
          </w:p>
        </w:tc>
        <w:tc>
          <w:tcPr>
            <w:tcW w:w="6660" w:type="dxa"/>
          </w:tcPr>
          <w:p w14:paraId="247F95DE"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20720A43" w14:textId="77777777">
        <w:tc>
          <w:tcPr>
            <w:tcW w:w="2970" w:type="dxa"/>
          </w:tcPr>
          <w:p w14:paraId="52B3276F"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What JMS/OMS is presently used in the integration?</w:t>
            </w:r>
          </w:p>
        </w:tc>
        <w:tc>
          <w:tcPr>
            <w:tcW w:w="6660" w:type="dxa"/>
          </w:tcPr>
          <w:p w14:paraId="3DFCA5D1"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55CB8958" w14:textId="77777777">
        <w:tc>
          <w:tcPr>
            <w:tcW w:w="2970" w:type="dxa"/>
          </w:tcPr>
          <w:p w14:paraId="52005CD1"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Length of System Use and/or Go-Live Date</w:t>
            </w:r>
          </w:p>
        </w:tc>
        <w:tc>
          <w:tcPr>
            <w:tcW w:w="6660" w:type="dxa"/>
          </w:tcPr>
          <w:p w14:paraId="72F5ABC5"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bl>
    <w:p w14:paraId="7C60DAA5"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bl>
      <w:tblPr>
        <w:tblStyle w:val="a6"/>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6660"/>
      </w:tblGrid>
      <w:tr w:rsidR="006318F9" w14:paraId="17597DAF" w14:textId="77777777">
        <w:tc>
          <w:tcPr>
            <w:tcW w:w="2970" w:type="dxa"/>
          </w:tcPr>
          <w:p w14:paraId="2AB0D870"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Contact Name &amp; Title</w:t>
            </w:r>
          </w:p>
        </w:tc>
        <w:tc>
          <w:tcPr>
            <w:tcW w:w="6660" w:type="dxa"/>
          </w:tcPr>
          <w:p w14:paraId="5D6C1B20"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55A902DD" w14:textId="77777777">
        <w:tc>
          <w:tcPr>
            <w:tcW w:w="2970" w:type="dxa"/>
          </w:tcPr>
          <w:p w14:paraId="5F375AFE"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Agency Name</w:t>
            </w:r>
          </w:p>
        </w:tc>
        <w:tc>
          <w:tcPr>
            <w:tcW w:w="6660" w:type="dxa"/>
          </w:tcPr>
          <w:p w14:paraId="69AAB9DB"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1AFB6ADE" w14:textId="77777777">
        <w:tc>
          <w:tcPr>
            <w:tcW w:w="2970" w:type="dxa"/>
          </w:tcPr>
          <w:p w14:paraId="4FDFBF3C"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Phone Number</w:t>
            </w:r>
          </w:p>
        </w:tc>
        <w:tc>
          <w:tcPr>
            <w:tcW w:w="6660" w:type="dxa"/>
          </w:tcPr>
          <w:p w14:paraId="55B850AA"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45EB1942" w14:textId="77777777">
        <w:tc>
          <w:tcPr>
            <w:tcW w:w="2970" w:type="dxa"/>
          </w:tcPr>
          <w:p w14:paraId="3A3F89B6"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Email Address</w:t>
            </w:r>
          </w:p>
        </w:tc>
        <w:tc>
          <w:tcPr>
            <w:tcW w:w="6660" w:type="dxa"/>
          </w:tcPr>
          <w:p w14:paraId="3292D466"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5CA5E12B" w14:textId="77777777">
        <w:tc>
          <w:tcPr>
            <w:tcW w:w="2970" w:type="dxa"/>
          </w:tcPr>
          <w:p w14:paraId="6734C866"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What JMS/OMS is presently used in the integration?</w:t>
            </w:r>
          </w:p>
        </w:tc>
        <w:tc>
          <w:tcPr>
            <w:tcW w:w="6660" w:type="dxa"/>
          </w:tcPr>
          <w:p w14:paraId="6EF8DF92"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r w:rsidR="006318F9" w14:paraId="1C291C48" w14:textId="77777777">
        <w:tc>
          <w:tcPr>
            <w:tcW w:w="2970" w:type="dxa"/>
          </w:tcPr>
          <w:p w14:paraId="62BC15A5" w14:textId="77777777" w:rsidR="006318F9" w:rsidRDefault="00F21556">
            <w:pPr>
              <w:pBdr>
                <w:top w:val="nil"/>
                <w:left w:val="nil"/>
                <w:bottom w:val="nil"/>
                <w:right w:val="nil"/>
                <w:between w:val="nil"/>
              </w:pBdr>
              <w:tabs>
                <w:tab w:val="left" w:pos="360"/>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Length of System Use and/or Go-Live Date</w:t>
            </w:r>
          </w:p>
        </w:tc>
        <w:tc>
          <w:tcPr>
            <w:tcW w:w="6660" w:type="dxa"/>
          </w:tcPr>
          <w:p w14:paraId="649751C7" w14:textId="77777777" w:rsidR="006318F9" w:rsidRDefault="006318F9">
            <w:pPr>
              <w:pBdr>
                <w:top w:val="nil"/>
                <w:left w:val="nil"/>
                <w:bottom w:val="nil"/>
                <w:right w:val="nil"/>
                <w:between w:val="nil"/>
              </w:pBdr>
              <w:tabs>
                <w:tab w:val="left" w:pos="360"/>
              </w:tabs>
              <w:spacing w:after="0" w:line="240" w:lineRule="auto"/>
              <w:rPr>
                <w:rFonts w:ascii="Arial" w:eastAsia="Arial" w:hAnsi="Arial" w:cs="Arial"/>
                <w:color w:val="000000"/>
                <w:sz w:val="20"/>
                <w:szCs w:val="20"/>
              </w:rPr>
            </w:pPr>
          </w:p>
        </w:tc>
      </w:tr>
    </w:tbl>
    <w:p w14:paraId="702EB997" w14:textId="77777777" w:rsidR="006318F9" w:rsidRDefault="006318F9">
      <w:pPr>
        <w:rPr>
          <w:b/>
        </w:rPr>
      </w:pPr>
    </w:p>
    <w:p w14:paraId="4B92C1FA" w14:textId="77777777" w:rsidR="006318F9" w:rsidRDefault="006318F9">
      <w:pPr>
        <w:rPr>
          <w:b/>
        </w:rPr>
      </w:pPr>
    </w:p>
    <w:p w14:paraId="582871DB" w14:textId="77777777" w:rsidR="006318F9" w:rsidRDefault="006318F9">
      <w:pPr>
        <w:rPr>
          <w:b/>
        </w:rPr>
      </w:pPr>
      <w:bookmarkStart w:id="0" w:name="_gjdgxs" w:colFirst="0" w:colLast="0"/>
      <w:bookmarkEnd w:id="0"/>
    </w:p>
    <w:p w14:paraId="22A4B6D4" w14:textId="77777777" w:rsidR="006318F9" w:rsidRDefault="006318F9">
      <w:pPr>
        <w:rPr>
          <w:b/>
        </w:rPr>
      </w:pPr>
    </w:p>
    <w:p w14:paraId="24069572" w14:textId="77777777" w:rsidR="006318F9" w:rsidRDefault="00F21556">
      <w:pPr>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ATTACHMENT B</w:t>
      </w:r>
    </w:p>
    <w:p w14:paraId="2B9FF342" w14:textId="77777777" w:rsidR="006318F9" w:rsidRDefault="00F21556">
      <w:pPr>
        <w:jc w:val="center"/>
        <w:rPr>
          <w:rFonts w:ascii="Arial" w:eastAsia="Arial" w:hAnsi="Arial" w:cs="Arial"/>
          <w:sz w:val="20"/>
          <w:szCs w:val="20"/>
        </w:rPr>
      </w:pPr>
      <w:r>
        <w:rPr>
          <w:rFonts w:ascii="Arial" w:eastAsia="Arial" w:hAnsi="Arial" w:cs="Arial"/>
          <w:sz w:val="20"/>
          <w:szCs w:val="20"/>
        </w:rPr>
        <w:t>GUARDIAN RFID Corrections System</w:t>
      </w:r>
      <w:r>
        <w:rPr>
          <w:rFonts w:ascii="Arial" w:eastAsia="Arial" w:hAnsi="Arial" w:cs="Arial"/>
          <w:sz w:val="20"/>
          <w:szCs w:val="20"/>
        </w:rPr>
        <w:br/>
      </w:r>
      <w:r>
        <w:rPr>
          <w:rFonts w:ascii="Arial" w:eastAsia="Arial" w:hAnsi="Arial" w:cs="Arial"/>
          <w:color w:val="C00000"/>
          <w:sz w:val="20"/>
          <w:szCs w:val="20"/>
        </w:rPr>
        <w:t>[INSERT AGENCY NAME]</w:t>
      </w:r>
    </w:p>
    <w:tbl>
      <w:tblPr>
        <w:tblStyle w:val="a7"/>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5937"/>
        <w:gridCol w:w="1529"/>
        <w:gridCol w:w="1278"/>
      </w:tblGrid>
      <w:tr w:rsidR="006318F9" w14:paraId="67147842" w14:textId="77777777">
        <w:trPr>
          <w:trHeight w:val="500"/>
        </w:trPr>
        <w:tc>
          <w:tcPr>
            <w:tcW w:w="1278" w:type="dxa"/>
            <w:vAlign w:val="center"/>
          </w:tcPr>
          <w:p w14:paraId="3243F156" w14:textId="77777777" w:rsidR="006318F9" w:rsidRDefault="00F21556">
            <w:pPr>
              <w:rPr>
                <w:rFonts w:ascii="Arial" w:eastAsia="Arial" w:hAnsi="Arial" w:cs="Arial"/>
                <w:b/>
                <w:sz w:val="20"/>
                <w:szCs w:val="20"/>
              </w:rPr>
            </w:pPr>
            <w:r>
              <w:rPr>
                <w:rFonts w:ascii="Arial" w:eastAsia="Arial" w:hAnsi="Arial" w:cs="Arial"/>
                <w:b/>
                <w:sz w:val="20"/>
                <w:szCs w:val="20"/>
              </w:rPr>
              <w:t>Qty (Unit)</w:t>
            </w:r>
          </w:p>
        </w:tc>
        <w:tc>
          <w:tcPr>
            <w:tcW w:w="5937" w:type="dxa"/>
            <w:vAlign w:val="center"/>
          </w:tcPr>
          <w:p w14:paraId="738E3938" w14:textId="77777777" w:rsidR="006318F9" w:rsidRDefault="00F21556">
            <w:pPr>
              <w:rPr>
                <w:rFonts w:ascii="Arial" w:eastAsia="Arial" w:hAnsi="Arial" w:cs="Arial"/>
                <w:b/>
                <w:sz w:val="20"/>
                <w:szCs w:val="20"/>
              </w:rPr>
            </w:pPr>
            <w:r>
              <w:rPr>
                <w:rFonts w:ascii="Arial" w:eastAsia="Arial" w:hAnsi="Arial" w:cs="Arial"/>
                <w:b/>
                <w:sz w:val="20"/>
                <w:szCs w:val="20"/>
              </w:rPr>
              <w:t>Item</w:t>
            </w:r>
          </w:p>
        </w:tc>
        <w:tc>
          <w:tcPr>
            <w:tcW w:w="1529" w:type="dxa"/>
            <w:vAlign w:val="center"/>
          </w:tcPr>
          <w:p w14:paraId="32361666" w14:textId="77777777" w:rsidR="006318F9" w:rsidRDefault="00F21556">
            <w:pPr>
              <w:rPr>
                <w:rFonts w:ascii="Arial" w:eastAsia="Arial" w:hAnsi="Arial" w:cs="Arial"/>
                <w:b/>
                <w:sz w:val="20"/>
                <w:szCs w:val="20"/>
              </w:rPr>
            </w:pPr>
            <w:r>
              <w:rPr>
                <w:rFonts w:ascii="Arial" w:eastAsia="Arial" w:hAnsi="Arial" w:cs="Arial"/>
                <w:b/>
                <w:sz w:val="20"/>
                <w:szCs w:val="20"/>
              </w:rPr>
              <w:t>Price Per Unit</w:t>
            </w:r>
          </w:p>
        </w:tc>
        <w:tc>
          <w:tcPr>
            <w:tcW w:w="1278" w:type="dxa"/>
            <w:vAlign w:val="center"/>
          </w:tcPr>
          <w:p w14:paraId="60062709" w14:textId="77777777" w:rsidR="006318F9" w:rsidRDefault="00F21556">
            <w:pPr>
              <w:rPr>
                <w:rFonts w:ascii="Arial" w:eastAsia="Arial" w:hAnsi="Arial" w:cs="Arial"/>
                <w:b/>
                <w:sz w:val="20"/>
                <w:szCs w:val="20"/>
              </w:rPr>
            </w:pPr>
            <w:r>
              <w:rPr>
                <w:rFonts w:ascii="Arial" w:eastAsia="Arial" w:hAnsi="Arial" w:cs="Arial"/>
                <w:b/>
                <w:sz w:val="20"/>
                <w:szCs w:val="20"/>
              </w:rPr>
              <w:t>Line Total</w:t>
            </w:r>
          </w:p>
        </w:tc>
      </w:tr>
      <w:tr w:rsidR="006318F9" w14:paraId="06C4DB47" w14:textId="77777777">
        <w:tc>
          <w:tcPr>
            <w:tcW w:w="1278" w:type="dxa"/>
            <w:vAlign w:val="center"/>
          </w:tcPr>
          <w:p w14:paraId="17565CB6" w14:textId="77777777" w:rsidR="006318F9" w:rsidRDefault="006318F9">
            <w:pPr>
              <w:rPr>
                <w:rFonts w:ascii="Arial" w:eastAsia="Arial" w:hAnsi="Arial" w:cs="Arial"/>
                <w:sz w:val="20"/>
                <w:szCs w:val="20"/>
              </w:rPr>
            </w:pPr>
          </w:p>
        </w:tc>
        <w:tc>
          <w:tcPr>
            <w:tcW w:w="5937" w:type="dxa"/>
            <w:vAlign w:val="center"/>
          </w:tcPr>
          <w:p w14:paraId="672F78B3" w14:textId="77777777" w:rsidR="006318F9" w:rsidRDefault="00F21556">
            <w:pPr>
              <w:rPr>
                <w:rFonts w:ascii="Arial" w:eastAsia="Arial" w:hAnsi="Arial" w:cs="Arial"/>
                <w:sz w:val="20"/>
                <w:szCs w:val="20"/>
              </w:rPr>
            </w:pPr>
            <w:r>
              <w:rPr>
                <w:rFonts w:ascii="Arial" w:eastAsia="Arial" w:hAnsi="Arial" w:cs="Arial"/>
                <w:sz w:val="20"/>
                <w:szCs w:val="20"/>
              </w:rPr>
              <w:t xml:space="preserve">GUARDIAN RFID OnDemand™ </w:t>
            </w:r>
            <w:r>
              <w:rPr>
                <w:rFonts w:ascii="Arial" w:eastAsia="Arial" w:hAnsi="Arial" w:cs="Arial"/>
                <w:sz w:val="20"/>
                <w:szCs w:val="20"/>
              </w:rPr>
              <w:br/>
              <w:t>(Unlimited User, Concurrent Use Agency License)</w:t>
            </w:r>
            <w:r>
              <w:rPr>
                <w:rFonts w:ascii="Arial" w:eastAsia="Arial" w:hAnsi="Arial" w:cs="Arial"/>
                <w:sz w:val="20"/>
                <w:szCs w:val="20"/>
              </w:rPr>
              <w:tab/>
            </w:r>
          </w:p>
        </w:tc>
        <w:tc>
          <w:tcPr>
            <w:tcW w:w="1529" w:type="dxa"/>
            <w:vAlign w:val="center"/>
          </w:tcPr>
          <w:p w14:paraId="233648EA" w14:textId="77777777" w:rsidR="006318F9" w:rsidRDefault="006318F9">
            <w:pPr>
              <w:rPr>
                <w:rFonts w:ascii="Arial" w:eastAsia="Arial" w:hAnsi="Arial" w:cs="Arial"/>
                <w:sz w:val="20"/>
                <w:szCs w:val="20"/>
              </w:rPr>
            </w:pPr>
          </w:p>
        </w:tc>
        <w:tc>
          <w:tcPr>
            <w:tcW w:w="1278" w:type="dxa"/>
            <w:vAlign w:val="center"/>
          </w:tcPr>
          <w:p w14:paraId="74980355" w14:textId="77777777" w:rsidR="006318F9" w:rsidRDefault="006318F9">
            <w:pPr>
              <w:rPr>
                <w:rFonts w:ascii="Arial" w:eastAsia="Arial" w:hAnsi="Arial" w:cs="Arial"/>
                <w:sz w:val="20"/>
                <w:szCs w:val="20"/>
              </w:rPr>
            </w:pPr>
          </w:p>
        </w:tc>
      </w:tr>
      <w:tr w:rsidR="006318F9" w14:paraId="559686B4" w14:textId="77777777">
        <w:tc>
          <w:tcPr>
            <w:tcW w:w="1278" w:type="dxa"/>
            <w:vAlign w:val="center"/>
          </w:tcPr>
          <w:p w14:paraId="491CEEF6" w14:textId="77777777" w:rsidR="006318F9" w:rsidRDefault="006318F9">
            <w:pPr>
              <w:rPr>
                <w:rFonts w:ascii="Arial" w:eastAsia="Arial" w:hAnsi="Arial" w:cs="Arial"/>
                <w:sz w:val="20"/>
                <w:szCs w:val="20"/>
              </w:rPr>
            </w:pPr>
          </w:p>
        </w:tc>
        <w:tc>
          <w:tcPr>
            <w:tcW w:w="5937" w:type="dxa"/>
            <w:vAlign w:val="center"/>
          </w:tcPr>
          <w:p w14:paraId="760827BC" w14:textId="77777777" w:rsidR="006318F9" w:rsidRDefault="00F21556">
            <w:pPr>
              <w:rPr>
                <w:rFonts w:ascii="Arial" w:eastAsia="Arial" w:hAnsi="Arial" w:cs="Arial"/>
                <w:sz w:val="20"/>
                <w:szCs w:val="20"/>
              </w:rPr>
            </w:pPr>
            <w:r>
              <w:rPr>
                <w:rFonts w:ascii="Arial" w:eastAsia="Arial" w:hAnsi="Arial" w:cs="Arial"/>
                <w:sz w:val="20"/>
                <w:szCs w:val="20"/>
              </w:rPr>
              <w:t xml:space="preserve">SPARTAN, ultra-rugged Android device </w:t>
            </w:r>
          </w:p>
        </w:tc>
        <w:tc>
          <w:tcPr>
            <w:tcW w:w="1529" w:type="dxa"/>
            <w:vAlign w:val="center"/>
          </w:tcPr>
          <w:p w14:paraId="31E9455E" w14:textId="77777777" w:rsidR="006318F9" w:rsidRDefault="006318F9">
            <w:pPr>
              <w:rPr>
                <w:rFonts w:ascii="Arial" w:eastAsia="Arial" w:hAnsi="Arial" w:cs="Arial"/>
                <w:sz w:val="20"/>
                <w:szCs w:val="20"/>
              </w:rPr>
            </w:pPr>
          </w:p>
        </w:tc>
        <w:tc>
          <w:tcPr>
            <w:tcW w:w="1278" w:type="dxa"/>
            <w:vAlign w:val="center"/>
          </w:tcPr>
          <w:p w14:paraId="5D16FA8B" w14:textId="77777777" w:rsidR="006318F9" w:rsidRDefault="006318F9">
            <w:pPr>
              <w:rPr>
                <w:rFonts w:ascii="Arial" w:eastAsia="Arial" w:hAnsi="Arial" w:cs="Arial"/>
                <w:sz w:val="20"/>
                <w:szCs w:val="20"/>
              </w:rPr>
            </w:pPr>
          </w:p>
        </w:tc>
      </w:tr>
      <w:tr w:rsidR="006318F9" w14:paraId="3A5823AC" w14:textId="77777777">
        <w:tc>
          <w:tcPr>
            <w:tcW w:w="1278" w:type="dxa"/>
            <w:vAlign w:val="center"/>
          </w:tcPr>
          <w:p w14:paraId="0ABA89ED" w14:textId="77777777" w:rsidR="006318F9" w:rsidRDefault="006318F9">
            <w:pPr>
              <w:rPr>
                <w:rFonts w:ascii="Arial" w:eastAsia="Arial" w:hAnsi="Arial" w:cs="Arial"/>
                <w:sz w:val="20"/>
                <w:szCs w:val="20"/>
              </w:rPr>
            </w:pPr>
          </w:p>
        </w:tc>
        <w:tc>
          <w:tcPr>
            <w:tcW w:w="5937" w:type="dxa"/>
            <w:vAlign w:val="center"/>
          </w:tcPr>
          <w:p w14:paraId="3149F71B" w14:textId="77777777" w:rsidR="006318F9" w:rsidRDefault="00F21556">
            <w:pPr>
              <w:rPr>
                <w:rFonts w:ascii="Arial" w:eastAsia="Arial" w:hAnsi="Arial" w:cs="Arial"/>
                <w:sz w:val="20"/>
                <w:szCs w:val="20"/>
              </w:rPr>
            </w:pPr>
            <w:r>
              <w:rPr>
                <w:rFonts w:ascii="Arial" w:eastAsia="Arial" w:hAnsi="Arial" w:cs="Arial"/>
                <w:sz w:val="20"/>
                <w:szCs w:val="20"/>
              </w:rPr>
              <w:t xml:space="preserve">GUARDIAN RFID Mobile Command™ Software </w:t>
            </w:r>
          </w:p>
        </w:tc>
        <w:tc>
          <w:tcPr>
            <w:tcW w:w="1529" w:type="dxa"/>
            <w:vAlign w:val="center"/>
          </w:tcPr>
          <w:p w14:paraId="7D998E83" w14:textId="77777777" w:rsidR="006318F9" w:rsidRDefault="006318F9">
            <w:pPr>
              <w:rPr>
                <w:rFonts w:ascii="Arial" w:eastAsia="Arial" w:hAnsi="Arial" w:cs="Arial"/>
                <w:sz w:val="20"/>
                <w:szCs w:val="20"/>
              </w:rPr>
            </w:pPr>
          </w:p>
        </w:tc>
        <w:tc>
          <w:tcPr>
            <w:tcW w:w="1278" w:type="dxa"/>
            <w:vAlign w:val="center"/>
          </w:tcPr>
          <w:p w14:paraId="06FD3147" w14:textId="77777777" w:rsidR="006318F9" w:rsidRDefault="006318F9">
            <w:pPr>
              <w:rPr>
                <w:rFonts w:ascii="Arial" w:eastAsia="Arial" w:hAnsi="Arial" w:cs="Arial"/>
                <w:sz w:val="20"/>
                <w:szCs w:val="20"/>
              </w:rPr>
            </w:pPr>
          </w:p>
        </w:tc>
      </w:tr>
      <w:tr w:rsidR="006318F9" w14:paraId="044C1DA3" w14:textId="77777777">
        <w:tc>
          <w:tcPr>
            <w:tcW w:w="1278" w:type="dxa"/>
            <w:vAlign w:val="center"/>
          </w:tcPr>
          <w:p w14:paraId="625D3DC5" w14:textId="77777777" w:rsidR="006318F9" w:rsidRDefault="006318F9">
            <w:pPr>
              <w:rPr>
                <w:rFonts w:ascii="Arial" w:eastAsia="Arial" w:hAnsi="Arial" w:cs="Arial"/>
                <w:sz w:val="20"/>
                <w:szCs w:val="20"/>
              </w:rPr>
            </w:pPr>
          </w:p>
        </w:tc>
        <w:tc>
          <w:tcPr>
            <w:tcW w:w="5937" w:type="dxa"/>
            <w:vAlign w:val="center"/>
          </w:tcPr>
          <w:p w14:paraId="2E17A8ED" w14:textId="77777777" w:rsidR="006318F9" w:rsidRDefault="00F21556">
            <w:pPr>
              <w:rPr>
                <w:rFonts w:ascii="Arial" w:eastAsia="Arial" w:hAnsi="Arial" w:cs="Arial"/>
                <w:sz w:val="20"/>
                <w:szCs w:val="20"/>
              </w:rPr>
            </w:pPr>
            <w:r>
              <w:rPr>
                <w:rFonts w:ascii="Arial" w:eastAsia="Arial" w:hAnsi="Arial" w:cs="Arial"/>
                <w:sz w:val="20"/>
                <w:szCs w:val="20"/>
              </w:rPr>
              <w:t xml:space="preserve">GUARDIAN RFID Hard Tags (13.56MHz) </w:t>
            </w:r>
          </w:p>
        </w:tc>
        <w:tc>
          <w:tcPr>
            <w:tcW w:w="1529" w:type="dxa"/>
            <w:vAlign w:val="center"/>
          </w:tcPr>
          <w:p w14:paraId="5CB85753" w14:textId="77777777" w:rsidR="006318F9" w:rsidRDefault="006318F9">
            <w:pPr>
              <w:rPr>
                <w:rFonts w:ascii="Arial" w:eastAsia="Arial" w:hAnsi="Arial" w:cs="Arial"/>
                <w:sz w:val="20"/>
                <w:szCs w:val="20"/>
              </w:rPr>
            </w:pPr>
          </w:p>
        </w:tc>
        <w:tc>
          <w:tcPr>
            <w:tcW w:w="1278" w:type="dxa"/>
            <w:vAlign w:val="center"/>
          </w:tcPr>
          <w:p w14:paraId="26FAF314" w14:textId="77777777" w:rsidR="006318F9" w:rsidRDefault="006318F9">
            <w:pPr>
              <w:rPr>
                <w:rFonts w:ascii="Arial" w:eastAsia="Arial" w:hAnsi="Arial" w:cs="Arial"/>
                <w:sz w:val="20"/>
                <w:szCs w:val="20"/>
              </w:rPr>
            </w:pPr>
          </w:p>
        </w:tc>
      </w:tr>
      <w:tr w:rsidR="006318F9" w14:paraId="1794E217" w14:textId="77777777">
        <w:tc>
          <w:tcPr>
            <w:tcW w:w="1278" w:type="dxa"/>
            <w:vAlign w:val="center"/>
          </w:tcPr>
          <w:p w14:paraId="7719A1BF" w14:textId="77777777" w:rsidR="006318F9" w:rsidRDefault="006318F9">
            <w:pPr>
              <w:rPr>
                <w:rFonts w:ascii="Arial" w:eastAsia="Arial" w:hAnsi="Arial" w:cs="Arial"/>
                <w:sz w:val="20"/>
                <w:szCs w:val="20"/>
              </w:rPr>
            </w:pPr>
          </w:p>
        </w:tc>
        <w:tc>
          <w:tcPr>
            <w:tcW w:w="5937" w:type="dxa"/>
            <w:vAlign w:val="center"/>
          </w:tcPr>
          <w:p w14:paraId="2D5F0AAF" w14:textId="77777777" w:rsidR="006318F9" w:rsidRDefault="00F21556">
            <w:pPr>
              <w:rPr>
                <w:rFonts w:ascii="Arial" w:eastAsia="Arial" w:hAnsi="Arial" w:cs="Arial"/>
                <w:sz w:val="20"/>
                <w:szCs w:val="20"/>
              </w:rPr>
            </w:pPr>
            <w:r>
              <w:rPr>
                <w:rFonts w:ascii="Arial" w:eastAsia="Arial" w:hAnsi="Arial" w:cs="Arial"/>
                <w:sz w:val="20"/>
                <w:szCs w:val="20"/>
              </w:rPr>
              <w:t>Clincher RFID Wristbands (if applicable) or equivalent</w:t>
            </w:r>
          </w:p>
        </w:tc>
        <w:tc>
          <w:tcPr>
            <w:tcW w:w="1529" w:type="dxa"/>
            <w:vAlign w:val="center"/>
          </w:tcPr>
          <w:p w14:paraId="32299D70" w14:textId="77777777" w:rsidR="006318F9" w:rsidRDefault="006318F9">
            <w:pPr>
              <w:rPr>
                <w:rFonts w:ascii="Arial" w:eastAsia="Arial" w:hAnsi="Arial" w:cs="Arial"/>
                <w:sz w:val="20"/>
                <w:szCs w:val="20"/>
              </w:rPr>
            </w:pPr>
          </w:p>
        </w:tc>
        <w:tc>
          <w:tcPr>
            <w:tcW w:w="1278" w:type="dxa"/>
            <w:vAlign w:val="center"/>
          </w:tcPr>
          <w:p w14:paraId="01899E91" w14:textId="77777777" w:rsidR="006318F9" w:rsidRDefault="006318F9">
            <w:pPr>
              <w:rPr>
                <w:rFonts w:ascii="Arial" w:eastAsia="Arial" w:hAnsi="Arial" w:cs="Arial"/>
                <w:sz w:val="20"/>
                <w:szCs w:val="20"/>
              </w:rPr>
            </w:pPr>
          </w:p>
        </w:tc>
      </w:tr>
      <w:tr w:rsidR="006318F9" w14:paraId="2324E9C8" w14:textId="77777777">
        <w:tc>
          <w:tcPr>
            <w:tcW w:w="1278" w:type="dxa"/>
            <w:vAlign w:val="center"/>
          </w:tcPr>
          <w:p w14:paraId="45B255C9" w14:textId="77777777" w:rsidR="006318F9" w:rsidRDefault="006318F9">
            <w:pPr>
              <w:rPr>
                <w:rFonts w:ascii="Arial" w:eastAsia="Arial" w:hAnsi="Arial" w:cs="Arial"/>
                <w:sz w:val="20"/>
                <w:szCs w:val="20"/>
              </w:rPr>
            </w:pPr>
          </w:p>
        </w:tc>
        <w:tc>
          <w:tcPr>
            <w:tcW w:w="5937" w:type="dxa"/>
            <w:vAlign w:val="center"/>
          </w:tcPr>
          <w:p w14:paraId="6591E5A8" w14:textId="77777777" w:rsidR="006318F9" w:rsidRDefault="00F21556">
            <w:pPr>
              <w:rPr>
                <w:rFonts w:ascii="Arial" w:eastAsia="Arial" w:hAnsi="Arial" w:cs="Arial"/>
                <w:sz w:val="20"/>
                <w:szCs w:val="20"/>
              </w:rPr>
            </w:pPr>
            <w:r>
              <w:rPr>
                <w:rFonts w:ascii="Arial" w:eastAsia="Arial" w:hAnsi="Arial" w:cs="Arial"/>
                <w:sz w:val="20"/>
                <w:szCs w:val="20"/>
              </w:rPr>
              <w:t>Required RFID Wristband peripherals</w:t>
            </w:r>
          </w:p>
        </w:tc>
        <w:tc>
          <w:tcPr>
            <w:tcW w:w="1529" w:type="dxa"/>
            <w:vAlign w:val="center"/>
          </w:tcPr>
          <w:p w14:paraId="29245A44" w14:textId="77777777" w:rsidR="006318F9" w:rsidRDefault="006318F9">
            <w:pPr>
              <w:rPr>
                <w:rFonts w:ascii="Arial" w:eastAsia="Arial" w:hAnsi="Arial" w:cs="Arial"/>
                <w:sz w:val="20"/>
                <w:szCs w:val="20"/>
              </w:rPr>
            </w:pPr>
          </w:p>
        </w:tc>
        <w:tc>
          <w:tcPr>
            <w:tcW w:w="1278" w:type="dxa"/>
            <w:vAlign w:val="center"/>
          </w:tcPr>
          <w:p w14:paraId="72A79C52" w14:textId="77777777" w:rsidR="006318F9" w:rsidRDefault="006318F9">
            <w:pPr>
              <w:rPr>
                <w:rFonts w:ascii="Arial" w:eastAsia="Arial" w:hAnsi="Arial" w:cs="Arial"/>
                <w:sz w:val="20"/>
                <w:szCs w:val="20"/>
              </w:rPr>
            </w:pPr>
          </w:p>
        </w:tc>
      </w:tr>
      <w:tr w:rsidR="006318F9" w14:paraId="22C47F5A" w14:textId="77777777">
        <w:tc>
          <w:tcPr>
            <w:tcW w:w="1278" w:type="dxa"/>
            <w:vAlign w:val="center"/>
          </w:tcPr>
          <w:p w14:paraId="5A295806" w14:textId="77777777" w:rsidR="006318F9" w:rsidRDefault="006318F9">
            <w:pPr>
              <w:rPr>
                <w:rFonts w:ascii="Arial" w:eastAsia="Arial" w:hAnsi="Arial" w:cs="Arial"/>
                <w:sz w:val="20"/>
                <w:szCs w:val="20"/>
              </w:rPr>
            </w:pPr>
          </w:p>
        </w:tc>
        <w:tc>
          <w:tcPr>
            <w:tcW w:w="5937" w:type="dxa"/>
            <w:vAlign w:val="center"/>
          </w:tcPr>
          <w:p w14:paraId="7F22CB1F" w14:textId="77777777" w:rsidR="006318F9" w:rsidRDefault="00F21556">
            <w:pPr>
              <w:jc w:val="right"/>
              <w:rPr>
                <w:rFonts w:ascii="Arial" w:eastAsia="Arial" w:hAnsi="Arial" w:cs="Arial"/>
                <w:b/>
                <w:sz w:val="20"/>
                <w:szCs w:val="20"/>
              </w:rPr>
            </w:pPr>
            <w:r>
              <w:rPr>
                <w:rFonts w:ascii="Arial" w:eastAsia="Arial" w:hAnsi="Arial" w:cs="Arial"/>
                <w:b/>
                <w:sz w:val="20"/>
                <w:szCs w:val="20"/>
              </w:rPr>
              <w:t>Total</w:t>
            </w:r>
          </w:p>
        </w:tc>
        <w:tc>
          <w:tcPr>
            <w:tcW w:w="1529" w:type="dxa"/>
            <w:vAlign w:val="center"/>
          </w:tcPr>
          <w:p w14:paraId="74D76882" w14:textId="77777777" w:rsidR="006318F9" w:rsidRDefault="006318F9">
            <w:pPr>
              <w:rPr>
                <w:rFonts w:ascii="Arial" w:eastAsia="Arial" w:hAnsi="Arial" w:cs="Arial"/>
                <w:b/>
                <w:sz w:val="20"/>
                <w:szCs w:val="20"/>
              </w:rPr>
            </w:pPr>
          </w:p>
        </w:tc>
        <w:tc>
          <w:tcPr>
            <w:tcW w:w="1278" w:type="dxa"/>
            <w:vAlign w:val="center"/>
          </w:tcPr>
          <w:p w14:paraId="06D133FF" w14:textId="77777777" w:rsidR="006318F9" w:rsidRDefault="006318F9">
            <w:pPr>
              <w:rPr>
                <w:rFonts w:ascii="Arial" w:eastAsia="Arial" w:hAnsi="Arial" w:cs="Arial"/>
                <w:sz w:val="20"/>
                <w:szCs w:val="20"/>
              </w:rPr>
            </w:pPr>
          </w:p>
        </w:tc>
      </w:tr>
    </w:tbl>
    <w:p w14:paraId="67565EA2" w14:textId="77777777" w:rsidR="006318F9" w:rsidRDefault="00F21556">
      <w:pP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 xml:space="preserve">Cost of additional Installation and Training </w:t>
      </w:r>
    </w:p>
    <w:p w14:paraId="77795CDE" w14:textId="77777777" w:rsidR="006318F9" w:rsidRDefault="00F21556">
      <w:pPr>
        <w:rPr>
          <w:rFonts w:ascii="Arial" w:eastAsia="Arial" w:hAnsi="Arial" w:cs="Arial"/>
          <w:sz w:val="20"/>
          <w:szCs w:val="20"/>
        </w:rPr>
      </w:pPr>
      <w:r>
        <w:rPr>
          <w:rFonts w:ascii="Arial" w:eastAsia="Arial" w:hAnsi="Arial" w:cs="Arial"/>
          <w:sz w:val="20"/>
          <w:szCs w:val="20"/>
        </w:rPr>
        <w:t>(Vendors must submit a detailed explanation of all services available for installation and training.  Vendors may offer multiple levels of installation and training):</w:t>
      </w:r>
    </w:p>
    <w:p w14:paraId="05EC9FB2" w14:textId="77777777" w:rsidR="006318F9" w:rsidRDefault="00F21556">
      <w:pPr>
        <w:rPr>
          <w:rFonts w:ascii="Arial" w:eastAsia="Arial" w:hAnsi="Arial" w:cs="Arial"/>
          <w:sz w:val="20"/>
          <w:szCs w:val="20"/>
        </w:rPr>
      </w:pPr>
      <w:r>
        <w:rPr>
          <w:rFonts w:ascii="Arial" w:eastAsia="Arial" w:hAnsi="Arial" w:cs="Arial"/>
          <w:sz w:val="20"/>
          <w:szCs w:val="20"/>
        </w:rPr>
        <w:t>$______________________________</w:t>
      </w:r>
    </w:p>
    <w:p w14:paraId="61B72AA2" w14:textId="77777777" w:rsidR="006318F9" w:rsidRDefault="006318F9">
      <w:pPr>
        <w:rPr>
          <w:rFonts w:ascii="Arial" w:eastAsia="Arial" w:hAnsi="Arial" w:cs="Arial"/>
          <w:sz w:val="20"/>
          <w:szCs w:val="20"/>
        </w:rPr>
      </w:pPr>
    </w:p>
    <w:p w14:paraId="4AEB60D1" w14:textId="77777777" w:rsidR="006318F9" w:rsidRDefault="00F21556">
      <w:pPr>
        <w:rPr>
          <w:rFonts w:ascii="Arial" w:eastAsia="Arial" w:hAnsi="Arial" w:cs="Arial"/>
          <w:sz w:val="20"/>
          <w:szCs w:val="20"/>
        </w:rPr>
      </w:pPr>
      <w:r>
        <w:rPr>
          <w:rFonts w:ascii="Arial" w:eastAsia="Arial" w:hAnsi="Arial" w:cs="Arial"/>
          <w:b/>
          <w:sz w:val="20"/>
          <w:szCs w:val="20"/>
        </w:rPr>
        <w:t>Cost of Annual Maintenance</w:t>
      </w:r>
      <w:r>
        <w:rPr>
          <w:rFonts w:ascii="Arial" w:eastAsia="Arial" w:hAnsi="Arial" w:cs="Arial"/>
          <w:sz w:val="20"/>
          <w:szCs w:val="20"/>
        </w:rPr>
        <w:t xml:space="preserve"> (System Renewal Fee) </w:t>
      </w:r>
    </w:p>
    <w:p w14:paraId="42EE1535" w14:textId="77777777" w:rsidR="006318F9" w:rsidRDefault="00F21556">
      <w:pPr>
        <w:rPr>
          <w:rFonts w:ascii="Arial" w:eastAsia="Arial" w:hAnsi="Arial" w:cs="Arial"/>
          <w:sz w:val="20"/>
          <w:szCs w:val="20"/>
        </w:rPr>
      </w:pPr>
      <w:r>
        <w:rPr>
          <w:rFonts w:ascii="Arial" w:eastAsia="Arial" w:hAnsi="Arial" w:cs="Arial"/>
          <w:sz w:val="20"/>
          <w:szCs w:val="20"/>
        </w:rPr>
        <w:t>$______</w:t>
      </w:r>
      <w:r>
        <w:rPr>
          <w:rFonts w:ascii="Arial" w:eastAsia="Arial" w:hAnsi="Arial" w:cs="Arial"/>
          <w:sz w:val="20"/>
          <w:szCs w:val="20"/>
        </w:rPr>
        <w:t>_________________________</w:t>
      </w:r>
    </w:p>
    <w:sectPr w:rsidR="006318F9">
      <w:footerReference w:type="default" r:id="rId7"/>
      <w:pgSz w:w="12240" w:h="15840"/>
      <w:pgMar w:top="907" w:right="806" w:bottom="994" w:left="1440" w:header="720" w:footer="3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1478" w14:textId="77777777" w:rsidR="00F21556" w:rsidRDefault="00F21556">
      <w:pPr>
        <w:spacing w:after="0" w:line="240" w:lineRule="auto"/>
      </w:pPr>
      <w:r>
        <w:separator/>
      </w:r>
    </w:p>
  </w:endnote>
  <w:endnote w:type="continuationSeparator" w:id="0">
    <w:p w14:paraId="793AAD34" w14:textId="77777777" w:rsidR="00F21556" w:rsidRDefault="00F2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7491" w14:textId="27E218A9" w:rsidR="006318F9" w:rsidRDefault="00F21556">
    <w:pPr>
      <w:pBdr>
        <w:top w:val="single" w:sz="4" w:space="1" w:color="000000"/>
        <w:left w:val="nil"/>
        <w:bottom w:val="nil"/>
        <w:right w:val="nil"/>
        <w:between w:val="nil"/>
      </w:pBdr>
      <w:tabs>
        <w:tab w:val="right" w:pos="9810"/>
      </w:tabs>
      <w:spacing w:after="0" w:line="240" w:lineRule="auto"/>
      <w:rPr>
        <w:rFonts w:ascii="Arial" w:eastAsia="Arial" w:hAnsi="Arial" w:cs="Arial"/>
        <w:color w:val="000000"/>
        <w:sz w:val="18"/>
        <w:szCs w:val="18"/>
      </w:rPr>
    </w:pPr>
    <w:r>
      <w:rPr>
        <w:rFonts w:ascii="Arial" w:eastAsia="Arial" w:hAnsi="Arial" w:cs="Arial"/>
        <w:color w:val="000000"/>
        <w:sz w:val="18"/>
        <w:szCs w:val="18"/>
      </w:rPr>
      <w:br/>
      <w:t xml:space="preserve">GUARDIAN RFID RFP (Version </w:t>
    </w:r>
    <w:r w:rsidR="000E46F9">
      <w:rPr>
        <w:rFonts w:ascii="Arial" w:eastAsia="Arial" w:hAnsi="Arial" w:cs="Arial"/>
        <w:color w:val="000000"/>
        <w:sz w:val="18"/>
        <w:szCs w:val="18"/>
      </w:rPr>
      <w:t>8</w:t>
    </w:r>
    <w:r>
      <w:rPr>
        <w:rFonts w:ascii="Arial" w:eastAsia="Arial" w:hAnsi="Arial" w:cs="Arial"/>
        <w:color w:val="000000"/>
        <w:sz w:val="18"/>
        <w:szCs w:val="18"/>
      </w:rPr>
      <w:t xml:space="preserve">.0 – Updated </w:t>
    </w:r>
    <w:r w:rsidR="000E46F9">
      <w:rPr>
        <w:rFonts w:ascii="Arial" w:eastAsia="Arial" w:hAnsi="Arial" w:cs="Arial"/>
        <w:color w:val="000000"/>
        <w:sz w:val="18"/>
        <w:szCs w:val="18"/>
      </w:rPr>
      <w:t>12</w:t>
    </w:r>
    <w:r>
      <w:rPr>
        <w:rFonts w:ascii="Arial" w:eastAsia="Arial" w:hAnsi="Arial" w:cs="Arial"/>
        <w:color w:val="000000"/>
        <w:sz w:val="18"/>
        <w:szCs w:val="18"/>
      </w:rPr>
      <w:t>/20</w:t>
    </w:r>
    <w:r w:rsidR="000E46F9">
      <w:rPr>
        <w:rFonts w:ascii="Arial" w:eastAsia="Arial" w:hAnsi="Arial" w:cs="Arial"/>
        <w:color w:val="000000"/>
        <w:sz w:val="18"/>
        <w:szCs w:val="18"/>
      </w:rPr>
      <w:t>20</w:t>
    </w:r>
    <w:r>
      <w:rPr>
        <w:rFonts w:ascii="Arial" w:eastAsia="Arial" w:hAnsi="Arial" w:cs="Arial"/>
        <w:color w:val="000000"/>
        <w:sz w:val="18"/>
        <w:szCs w:val="18"/>
      </w:rPr>
      <w:t>)</w:t>
    </w:r>
    <w:r>
      <w:rPr>
        <w:rFonts w:ascii="Arial" w:eastAsia="Arial" w:hAnsi="Arial" w:cs="Arial"/>
        <w:color w:val="000000"/>
        <w:sz w:val="18"/>
        <w:szCs w:val="18"/>
      </w:rPr>
      <w:tab/>
      <w:t xml:space="preserve"> </w:t>
    </w:r>
    <w:r>
      <w:rPr>
        <w:rFonts w:ascii="Arial" w:eastAsia="Arial" w:hAnsi="Arial" w:cs="Arial"/>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E46F9">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7F2BAD92" w14:textId="77777777" w:rsidR="006318F9" w:rsidRDefault="006318F9">
    <w:pPr>
      <w:pBdr>
        <w:top w:val="nil"/>
        <w:left w:val="nil"/>
        <w:bottom w:val="nil"/>
        <w:right w:val="nil"/>
        <w:between w:val="nil"/>
      </w:pBdr>
      <w:tabs>
        <w:tab w:val="center" w:pos="4680"/>
        <w:tab w:val="right" w:pos="9360"/>
      </w:tabs>
      <w:spacing w:after="0" w:line="240" w:lineRule="auto"/>
      <w:rPr>
        <w:color w:val="000000"/>
      </w:rPr>
    </w:pPr>
  </w:p>
  <w:p w14:paraId="49AEC482" w14:textId="1C51E54D" w:rsidR="006318F9" w:rsidRDefault="00F21556">
    <w:pPr>
      <w:rPr>
        <w:rFonts w:ascii="Arial Narrow" w:eastAsia="Arial Narrow" w:hAnsi="Arial Narrow" w:cs="Arial Narrow"/>
        <w:sz w:val="18"/>
        <w:szCs w:val="18"/>
      </w:rPr>
    </w:pPr>
    <w:r>
      <w:rPr>
        <w:rFonts w:ascii="Arial Narrow" w:eastAsia="Arial Narrow" w:hAnsi="Arial Narrow" w:cs="Arial Narrow"/>
        <w:sz w:val="18"/>
        <w:szCs w:val="18"/>
      </w:rPr>
      <w:t>® Copyright 2001-20</w:t>
    </w:r>
    <w:r w:rsidR="000E46F9">
      <w:rPr>
        <w:rFonts w:ascii="Arial Narrow" w:eastAsia="Arial Narrow" w:hAnsi="Arial Narrow" w:cs="Arial Narrow"/>
        <w:sz w:val="18"/>
        <w:szCs w:val="18"/>
      </w:rPr>
      <w:t>21</w:t>
    </w:r>
    <w:r>
      <w:rPr>
        <w:rFonts w:ascii="Arial Narrow" w:eastAsia="Arial Narrow" w:hAnsi="Arial Narrow" w:cs="Arial Narrow"/>
        <w:sz w:val="18"/>
        <w:szCs w:val="18"/>
      </w:rPr>
      <w:t xml:space="preserve"> GUARDIAN RFID. All rights reserved. GUARDIAN RFID is a U.S. Registered trademark of Codex Corp. This document is confidential and proprietary and may not be shared without written permission of Codex Corp. Patented and patents-pending</w:t>
    </w:r>
    <w:r>
      <w:rPr>
        <w:rFonts w:ascii="Arial Narrow" w:eastAsia="Arial Narrow" w:hAnsi="Arial Narrow" w:cs="Arial Narro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4EB7" w14:textId="77777777" w:rsidR="00F21556" w:rsidRDefault="00F21556">
      <w:pPr>
        <w:spacing w:after="0" w:line="240" w:lineRule="auto"/>
      </w:pPr>
      <w:r>
        <w:separator/>
      </w:r>
    </w:p>
  </w:footnote>
  <w:footnote w:type="continuationSeparator" w:id="0">
    <w:p w14:paraId="78BCB4C7" w14:textId="77777777" w:rsidR="00F21556" w:rsidRDefault="00F2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886"/>
    <w:multiLevelType w:val="multilevel"/>
    <w:tmpl w:val="609C9D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C23342"/>
    <w:multiLevelType w:val="multilevel"/>
    <w:tmpl w:val="5B4A9C1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3E63EE"/>
    <w:multiLevelType w:val="multilevel"/>
    <w:tmpl w:val="F64C4BD4"/>
    <w:lvl w:ilvl="0">
      <w:start w:val="18"/>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D93AA1"/>
    <w:multiLevelType w:val="multilevel"/>
    <w:tmpl w:val="059CA33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8D2920"/>
    <w:multiLevelType w:val="multilevel"/>
    <w:tmpl w:val="F16C4E7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89E1FE1"/>
    <w:multiLevelType w:val="multilevel"/>
    <w:tmpl w:val="4AA892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A20DEB"/>
    <w:multiLevelType w:val="multilevel"/>
    <w:tmpl w:val="5864549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5BD96284"/>
    <w:multiLevelType w:val="multilevel"/>
    <w:tmpl w:val="35A2E95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DA47A3"/>
    <w:multiLevelType w:val="multilevel"/>
    <w:tmpl w:val="0D1C617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EE4AE6"/>
    <w:multiLevelType w:val="multilevel"/>
    <w:tmpl w:val="1D48A26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6C4C95"/>
    <w:multiLevelType w:val="multilevel"/>
    <w:tmpl w:val="49C8FD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
  </w:num>
  <w:num w:numId="6">
    <w:abstractNumId w:val="6"/>
  </w:num>
  <w:num w:numId="7">
    <w:abstractNumId w:val="4"/>
  </w:num>
  <w:num w:numId="8">
    <w:abstractNumId w:val="2"/>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F9"/>
    <w:rsid w:val="000E46F9"/>
    <w:rsid w:val="006318F9"/>
    <w:rsid w:val="00722F93"/>
    <w:rsid w:val="00F2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8EDE"/>
  <w15:docId w15:val="{DA5020F6-7CB5-4309-A912-319E226F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E46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6F9"/>
  </w:style>
  <w:style w:type="paragraph" w:styleId="Footer">
    <w:name w:val="footer"/>
    <w:basedOn w:val="Normal"/>
    <w:link w:val="FooterChar"/>
    <w:uiPriority w:val="99"/>
    <w:unhideWhenUsed/>
    <w:rsid w:val="000E4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Sales01</cp:lastModifiedBy>
  <cp:revision>2</cp:revision>
  <dcterms:created xsi:type="dcterms:W3CDTF">2021-12-15T22:15:00Z</dcterms:created>
  <dcterms:modified xsi:type="dcterms:W3CDTF">2021-12-15T22:35:00Z</dcterms:modified>
</cp:coreProperties>
</file>